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D07FFB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Obs: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B52A" w14:textId="77777777" w:rsidR="00D07FFB" w:rsidRDefault="00D07FFB" w:rsidP="00A66B18">
      <w:pPr>
        <w:spacing w:before="0" w:after="0"/>
      </w:pPr>
      <w:r>
        <w:separator/>
      </w:r>
    </w:p>
  </w:endnote>
  <w:endnote w:type="continuationSeparator" w:id="0">
    <w:p w14:paraId="46568158" w14:textId="77777777" w:rsidR="00D07FFB" w:rsidRDefault="00D07FF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70C6" w14:textId="77777777" w:rsidR="00D07FFB" w:rsidRDefault="00D07FFB" w:rsidP="00A66B18">
      <w:pPr>
        <w:spacing w:before="0" w:after="0"/>
      </w:pPr>
      <w:r>
        <w:separator/>
      </w:r>
    </w:p>
  </w:footnote>
  <w:footnote w:type="continuationSeparator" w:id="0">
    <w:p w14:paraId="317CE6DF" w14:textId="77777777" w:rsidR="00D07FFB" w:rsidRDefault="00D07FF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2C3025E7" w14:textId="77777777" w:rsidR="00223EFE" w:rsidRDefault="00223EFE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223EFE">
            <w:rPr>
              <w:rFonts w:ascii="Candara" w:hAnsi="Candara"/>
              <w:b/>
              <w:color w:val="0C74CF"/>
              <w:sz w:val="32"/>
              <w:szCs w:val="32"/>
            </w:rPr>
            <w:t xml:space="preserve">Cibercrime e </w:t>
          </w:r>
          <w:r w:rsidRPr="00223EFE">
            <w:rPr>
              <w:rFonts w:ascii="Candara" w:hAnsi="Candara"/>
              <w:b/>
              <w:i/>
              <w:iCs/>
              <w:color w:val="0C74CF"/>
              <w:sz w:val="32"/>
              <w:szCs w:val="32"/>
            </w:rPr>
            <w:t>e-evidence</w:t>
          </w:r>
          <w:r w:rsidRPr="00223EFE">
            <w:rPr>
              <w:rFonts w:ascii="Candara" w:hAnsi="Candara"/>
              <w:b/>
              <w:color w:val="0C74CF"/>
              <w:sz w:val="32"/>
              <w:szCs w:val="32"/>
            </w:rPr>
            <w:t xml:space="preserve"> </w:t>
          </w:r>
        </w:p>
        <w:p w14:paraId="55E760DC" w14:textId="2AAE7367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23EFE">
            <w:rPr>
              <w:rFonts w:ascii="Candara" w:hAnsi="Candara"/>
              <w:b/>
              <w:szCs w:val="24"/>
            </w:rPr>
            <w:t>AF</w:t>
          </w:r>
        </w:p>
        <w:p w14:paraId="744777F5" w14:textId="77777777" w:rsidR="001518B5" w:rsidRDefault="001518B5" w:rsidP="001518B5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20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>
            <w:rPr>
              <w:rFonts w:ascii="Candara" w:hAnsi="Candara"/>
              <w:b/>
              <w:color w:val="0C74CF"/>
              <w:szCs w:val="24"/>
            </w:rPr>
            <w:t>abril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="008B5BF9" w:rsidRPr="008B5BF9">
            <w:rPr>
              <w:rFonts w:ascii="Candara" w:hAnsi="Candara"/>
              <w:b/>
              <w:szCs w:val="24"/>
            </w:rPr>
            <w:t xml:space="preserve"> </w:t>
          </w:r>
        </w:p>
        <w:p w14:paraId="4789D216" w14:textId="110E7FBF" w:rsidR="005D636C" w:rsidRPr="00E76064" w:rsidRDefault="008B5BF9" w:rsidP="001518B5">
          <w:pPr>
            <w:spacing w:before="60" w:after="60"/>
            <w:rPr>
              <w:rFonts w:ascii="Candara" w:hAnsi="Candara"/>
              <w:sz w:val="4"/>
              <w:szCs w:val="4"/>
            </w:rPr>
          </w:pPr>
          <w:r w:rsidRPr="008B5BF9">
            <w:rPr>
              <w:rFonts w:ascii="Candara" w:hAnsi="Candara"/>
              <w:b/>
              <w:szCs w:val="24"/>
            </w:rPr>
            <w:t>Lisboa | CEJ – Sala Luís Ribeiro</w:t>
          </w:r>
          <w:r w:rsidR="007F44EA">
            <w:rPr>
              <w:rFonts w:ascii="Candara" w:hAnsi="Candara"/>
              <w:b/>
              <w:szCs w:val="24"/>
            </w:rPr>
            <w:t xml:space="preserve"> 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 w:rsidP="001518B5">
    <w:pPr>
      <w:pStyle w:val="Cabealho"/>
      <w:ind w:left="0"/>
      <w:jc w:val="left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30809"/>
    <w:rsid w:val="001518B5"/>
    <w:rsid w:val="00152B0B"/>
    <w:rsid w:val="001766D6"/>
    <w:rsid w:val="00192419"/>
    <w:rsid w:val="00197465"/>
    <w:rsid w:val="001C25F4"/>
    <w:rsid w:val="001C270D"/>
    <w:rsid w:val="001D0B5A"/>
    <w:rsid w:val="001E2320"/>
    <w:rsid w:val="00214E28"/>
    <w:rsid w:val="00223EFE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30FD0"/>
    <w:rsid w:val="00852DE6"/>
    <w:rsid w:val="00865D4B"/>
    <w:rsid w:val="0088696B"/>
    <w:rsid w:val="008A4ED2"/>
    <w:rsid w:val="008B5BF9"/>
    <w:rsid w:val="008F1A04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15EF6"/>
    <w:rsid w:val="00B50294"/>
    <w:rsid w:val="00B57D6E"/>
    <w:rsid w:val="00B72C8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07FFB"/>
    <w:rsid w:val="00D10958"/>
    <w:rsid w:val="00D12318"/>
    <w:rsid w:val="00D34581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022F09"/>
    <w:rsid w:val="00130809"/>
    <w:rsid w:val="00197465"/>
    <w:rsid w:val="003D3BC8"/>
    <w:rsid w:val="00402498"/>
    <w:rsid w:val="004412B7"/>
    <w:rsid w:val="005B73DE"/>
    <w:rsid w:val="005F5FCF"/>
    <w:rsid w:val="00612220"/>
    <w:rsid w:val="00613AC0"/>
    <w:rsid w:val="00987477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2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4</cp:revision>
  <dcterms:created xsi:type="dcterms:W3CDTF">2026-03-19T14:43:00Z</dcterms:created>
  <dcterms:modified xsi:type="dcterms:W3CDTF">2026-03-19T14:45:00Z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