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924F3" w:rsidTr="009E165D">
            <w:tc>
              <w:tcPr>
                <w:tcW w:w="10439" w:type="dxa"/>
                <w:gridSpan w:val="2"/>
              </w:tcPr>
              <w:p w:rsidR="001924F3" w:rsidRDefault="008261BA" w:rsidP="008A0DB6">
                <w:pPr>
                  <w:spacing w:before="240"/>
                  <w:jc w:val="right"/>
                </w:pPr>
                <w:r w:rsidRPr="008261BA">
                  <w:t xml:space="preserve"> </w:t>
                </w:r>
                <w:r w:rsidR="00E449F2">
                  <w:t xml:space="preserve"> </w:t>
                </w:r>
                <w:r w:rsidR="00E449F2" w:rsidRPr="00E449F2">
                  <w:rPr>
                    <w:rFonts w:ascii="Candara" w:hAnsi="Candara"/>
                    <w:b/>
                    <w:sz w:val="40"/>
                    <w:szCs w:val="40"/>
                  </w:rPr>
                  <w:t>Temas de Direito Penal e Processual Penal</w:t>
                </w:r>
              </w:p>
            </w:tc>
          </w:tr>
          <w:tr w:rsidR="001924F3" w:rsidTr="009E165D">
            <w:tc>
              <w:tcPr>
                <w:tcW w:w="10439" w:type="dxa"/>
                <w:gridSpan w:val="2"/>
              </w:tcPr>
              <w:p w:rsidR="001924F3" w:rsidRDefault="00E449F2" w:rsidP="008261BA">
                <w:pPr>
                  <w:jc w:val="right"/>
                </w:pPr>
                <w:r w:rsidRPr="00E449F2">
                  <w:rPr>
                    <w:sz w:val="32"/>
                    <w:szCs w:val="32"/>
                  </w:rPr>
                  <w:t xml:space="preserve">14, 21 e 28 de </w:t>
                </w:r>
                <w:proofErr w:type="spellStart"/>
                <w:r w:rsidRPr="00E449F2">
                  <w:rPr>
                    <w:sz w:val="32"/>
                    <w:szCs w:val="32"/>
                  </w:rPr>
                  <w:t>janeiro</w:t>
                </w:r>
                <w:proofErr w:type="spellEnd"/>
                <w:r w:rsidRPr="00E449F2">
                  <w:rPr>
                    <w:sz w:val="32"/>
                    <w:szCs w:val="32"/>
                  </w:rPr>
                  <w:t xml:space="preserve"> • 4 de </w:t>
                </w:r>
                <w:proofErr w:type="spellStart"/>
                <w:r w:rsidRPr="00E449F2">
                  <w:rPr>
                    <w:sz w:val="32"/>
                    <w:szCs w:val="32"/>
                  </w:rPr>
                  <w:t>fevereiro</w:t>
                </w:r>
                <w:proofErr w:type="spellEnd"/>
                <w:r w:rsidRPr="00E449F2">
                  <w:rPr>
                    <w:sz w:val="32"/>
                    <w:szCs w:val="32"/>
                  </w:rPr>
                  <w:t xml:space="preserve"> • 2022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DD442D" w:rsidP="0045546A">
                <w:pPr>
                  <w:jc w:val="right"/>
                </w:pPr>
                <w:r>
                  <w:t>Webc</w:t>
                </w:r>
                <w:r w:rsidR="0045546A">
                  <w:t>onferência</w:t>
                </w:r>
                <w:r>
                  <w:t xml:space="preserve"> </w:t>
                </w:r>
                <w:r w:rsidRPr="0049427D">
                  <w:rPr>
                    <w:color w:val="92D050"/>
                  </w:rPr>
                  <w:t>▪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E449F2" w:rsidP="009E165D">
                <w:pPr>
                  <w:jc w:val="right"/>
                </w:pPr>
                <w:r>
                  <w:t>Ação de Formação Contínua Tipo C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</w:t>
                </w:r>
                <w:r w:rsidR="00E449F2">
                  <w:rPr>
                    <w:sz w:val="20"/>
                    <w:szCs w:val="20"/>
                  </w:rPr>
                  <w:t>ionais: €120</w:t>
                </w:r>
              </w:p>
            </w:tc>
          </w:tr>
        </w:tbl>
        <w:bookmarkStart w:id="0" w:name="_GoBack" w:displacedByCustomXml="next"/>
        <w:bookmarkEnd w:id="0" w:displacedByCustomXml="next"/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562465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:rsidTr="00026E5A">
      <w:trPr>
        <w:trHeight w:val="993"/>
        <w:jc w:val="center"/>
      </w:trPr>
      <w:tc>
        <w:tcPr>
          <w:tcW w:w="4865" w:type="dxa"/>
        </w:tcPr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1924F3" w:rsidRDefault="001924F3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351472" w:rsidRDefault="00562465" w:rsidP="001924F3">
          <w:pPr>
            <w:pStyle w:val="Rodap"/>
            <w:jc w:val="right"/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562465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562465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562465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52AA3"/>
    <w:rsid w:val="00562465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261BA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D0FAD"/>
    <w:rsid w:val="00CF1767"/>
    <w:rsid w:val="00D35F70"/>
    <w:rsid w:val="00D80DB4"/>
    <w:rsid w:val="00DD442D"/>
    <w:rsid w:val="00E16A95"/>
    <w:rsid w:val="00E449F2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76278E" w:rsidP="0076278E">
          <w:pPr>
            <w:pStyle w:val="86A6011584EE4A9E8138307AA272706D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76278E" w:rsidP="0076278E">
          <w:pPr>
            <w:pStyle w:val="DEA1558DCD024103939E9B99476437C3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76278E" w:rsidP="0076278E">
          <w:pPr>
            <w:pStyle w:val="A0643799D0B14E27BA2187F79C501DC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76278E" w:rsidP="0076278E">
          <w:pPr>
            <w:pStyle w:val="C10AC10149E747019F01CC29BF49344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76278E" w:rsidP="0076278E">
          <w:pPr>
            <w:pStyle w:val="A23D2E77BF4E47CC85DC774A306311B0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76278E" w:rsidP="0076278E">
          <w:pPr>
            <w:pStyle w:val="19A2F6339EB1485F9F874F751DAD3181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76278E" w:rsidP="0076278E">
          <w:pPr>
            <w:pStyle w:val="259B1F74FF0949C69B7463DB756F8598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76278E" w:rsidP="0076278E">
          <w:pPr>
            <w:pStyle w:val="F5A5428F00D54D3F802CE7A7F13A7BB1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76278E" w:rsidP="0076278E">
          <w:pPr>
            <w:pStyle w:val="19BC3C49A4394A80BEB4374FF69F5728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76278E" w:rsidP="0076278E">
          <w:pPr>
            <w:pStyle w:val="10CFE1B9CE814E758E0572576DF27AD7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76278E" w:rsidP="0076278E">
          <w:pPr>
            <w:pStyle w:val="5B69A61C507948A59DEF09F68BC481ED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76278E" w:rsidP="0076278E">
          <w:pPr>
            <w:pStyle w:val="6C4E3869A2954694B896CED818E398D5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76278E" w:rsidP="0076278E">
          <w:pPr>
            <w:pStyle w:val="67F76EA3F63C482A9CE2F1359CFA89D91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466597"/>
    <w:rsid w:val="004E60D1"/>
    <w:rsid w:val="006F302C"/>
    <w:rsid w:val="007257B5"/>
    <w:rsid w:val="0076278E"/>
    <w:rsid w:val="008D5DED"/>
    <w:rsid w:val="009556FB"/>
    <w:rsid w:val="009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278E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76278E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76278E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76278E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76278E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76278E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76278E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76278E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76278E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76278E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76278E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76278E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76278E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76278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278E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76278E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76278E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76278E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76278E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76278E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76278E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76278E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76278E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76278E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76278E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76278E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76278E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7627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3</cp:revision>
  <cp:lastPrinted>2021-10-08T10:16:00Z</cp:lastPrinted>
  <dcterms:created xsi:type="dcterms:W3CDTF">2021-12-28T17:58:00Z</dcterms:created>
  <dcterms:modified xsi:type="dcterms:W3CDTF">2021-12-28T17:59:00Z</dcterms:modified>
</cp:coreProperties>
</file>