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11596D" w:rsidTr="009E165D">
            <w:tc>
              <w:tcPr>
                <w:tcW w:w="10439" w:type="dxa"/>
                <w:gridSpan w:val="2"/>
              </w:tcPr>
              <w:p w:rsidR="0011596D" w:rsidRPr="002909C3" w:rsidRDefault="0011596D" w:rsidP="0011596D">
                <w:pPr>
                  <w:spacing w:before="240"/>
                  <w:jc w:val="right"/>
                  <w:rPr>
                    <w:rFonts w:ascii="Candara" w:hAnsi="Candara"/>
                    <w:sz w:val="40"/>
                    <w:szCs w:val="40"/>
                  </w:rPr>
                </w:pPr>
                <w:r w:rsidRPr="00410F75">
                  <w:rPr>
                    <w:rFonts w:ascii="Candara" w:hAnsi="Candara"/>
                    <w:b/>
                    <w:sz w:val="40"/>
                    <w:szCs w:val="40"/>
                  </w:rPr>
                  <w:t xml:space="preserve">Inteligência Artificial </w:t>
                </w:r>
                <w:r>
                  <w:rPr>
                    <w:rFonts w:ascii="Candara" w:hAnsi="Candara"/>
                    <w:b/>
                    <w:sz w:val="40"/>
                    <w:szCs w:val="40"/>
                  </w:rPr>
                  <w:t>a</w:t>
                </w:r>
                <w:r w:rsidRPr="00410F75">
                  <w:rPr>
                    <w:rFonts w:ascii="Candara" w:hAnsi="Candara"/>
                    <w:b/>
                    <w:sz w:val="40"/>
                    <w:szCs w:val="40"/>
                  </w:rPr>
                  <w:t xml:space="preserve">o </w:t>
                </w:r>
                <w:r w:rsidR="00CB4E4D">
                  <w:rPr>
                    <w:rFonts w:ascii="Candara" w:hAnsi="Candara"/>
                    <w:b/>
                    <w:sz w:val="40"/>
                    <w:szCs w:val="40"/>
                  </w:rPr>
                  <w:t>“</w:t>
                </w:r>
                <w:r>
                  <w:rPr>
                    <w:rFonts w:ascii="Candara" w:hAnsi="Candara"/>
                    <w:b/>
                    <w:sz w:val="40"/>
                    <w:szCs w:val="40"/>
                  </w:rPr>
                  <w:t>s</w:t>
                </w:r>
                <w:r w:rsidRPr="00410F75">
                  <w:rPr>
                    <w:rFonts w:ascii="Candara" w:hAnsi="Candara"/>
                    <w:b/>
                    <w:sz w:val="40"/>
                    <w:szCs w:val="40"/>
                  </w:rPr>
                  <w:t>erviço</w:t>
                </w:r>
                <w:r w:rsidR="00CB4E4D">
                  <w:rPr>
                    <w:rFonts w:ascii="Candara" w:hAnsi="Candara"/>
                    <w:b/>
                    <w:sz w:val="40"/>
                    <w:szCs w:val="40"/>
                  </w:rPr>
                  <w:t>”</w:t>
                </w:r>
                <w:r w:rsidRPr="00410F75">
                  <w:rPr>
                    <w:rFonts w:ascii="Candara" w:hAnsi="Candara"/>
                    <w:b/>
                    <w:sz w:val="40"/>
                    <w:szCs w:val="40"/>
                  </w:rPr>
                  <w:t xml:space="preserve"> </w:t>
                </w:r>
                <w:r>
                  <w:rPr>
                    <w:rFonts w:ascii="Candara" w:hAnsi="Candara"/>
                    <w:b/>
                    <w:sz w:val="40"/>
                    <w:szCs w:val="40"/>
                  </w:rPr>
                  <w:t>d</w:t>
                </w:r>
                <w:r w:rsidRPr="00410F75">
                  <w:rPr>
                    <w:rFonts w:ascii="Candara" w:hAnsi="Candara"/>
                    <w:b/>
                    <w:sz w:val="40"/>
                    <w:szCs w:val="40"/>
                  </w:rPr>
                  <w:t>a Justiça</w:t>
                </w:r>
              </w:p>
            </w:tc>
          </w:tr>
          <w:tr w:rsidR="0011596D" w:rsidTr="009E165D">
            <w:tc>
              <w:tcPr>
                <w:tcW w:w="10439" w:type="dxa"/>
                <w:gridSpan w:val="2"/>
              </w:tcPr>
              <w:p w:rsidR="0011596D" w:rsidRPr="000866F9" w:rsidRDefault="0011596D" w:rsidP="0011596D">
                <w:pPr>
                  <w:jc w:val="right"/>
                  <w:rPr>
                    <w:rFonts w:ascii="Candara" w:hAnsi="Candara"/>
                    <w:sz w:val="21"/>
                    <w:szCs w:val="21"/>
                  </w:rPr>
                </w:pPr>
                <w:r w:rsidRPr="000866F9">
                  <w:rPr>
                    <w:rFonts w:ascii="Candara" w:hAnsi="Candara"/>
                    <w:sz w:val="21"/>
                    <w:szCs w:val="21"/>
                  </w:rPr>
                  <w:t xml:space="preserve"> </w:t>
                </w:r>
                <w:r w:rsidRPr="000866F9">
                  <w:rPr>
                    <w:rFonts w:ascii="Candara" w:hAnsi="Candara"/>
                    <w:color w:val="92D050"/>
                    <w:sz w:val="21"/>
                    <w:szCs w:val="21"/>
                  </w:rPr>
                  <w:t xml:space="preserve"> </w:t>
                </w:r>
                <w:r>
                  <w:rPr>
                    <w:rFonts w:ascii="Candara" w:hAnsi="Candara"/>
                    <w:sz w:val="21"/>
                    <w:szCs w:val="21"/>
                  </w:rPr>
                  <w:t>8</w:t>
                </w:r>
                <w:r w:rsidRPr="000866F9">
                  <w:rPr>
                    <w:rFonts w:ascii="Candara" w:hAnsi="Candara"/>
                    <w:sz w:val="21"/>
                    <w:szCs w:val="21"/>
                  </w:rPr>
                  <w:t xml:space="preserve"> </w:t>
                </w:r>
                <w:r w:rsidRPr="000866F9">
                  <w:rPr>
                    <w:rFonts w:ascii="Candara" w:hAnsi="Candara"/>
                    <w:color w:val="92D050"/>
                    <w:sz w:val="21"/>
                    <w:szCs w:val="21"/>
                  </w:rPr>
                  <w:sym w:font="Symbol" w:char="F0B7"/>
                </w:r>
                <w:r w:rsidRPr="000866F9">
                  <w:rPr>
                    <w:rFonts w:ascii="Candara" w:hAnsi="Candara"/>
                    <w:sz w:val="21"/>
                    <w:szCs w:val="21"/>
                  </w:rPr>
                  <w:t xml:space="preserve"> ju</w:t>
                </w:r>
                <w:r>
                  <w:rPr>
                    <w:rFonts w:ascii="Candara" w:hAnsi="Candara"/>
                    <w:sz w:val="21"/>
                    <w:szCs w:val="21"/>
                  </w:rPr>
                  <w:t>l</w:t>
                </w:r>
                <w:r w:rsidRPr="000866F9">
                  <w:rPr>
                    <w:rFonts w:ascii="Candara" w:hAnsi="Candara"/>
                    <w:sz w:val="21"/>
                    <w:szCs w:val="21"/>
                  </w:rPr>
                  <w:t xml:space="preserve">ho </w:t>
                </w:r>
                <w:r w:rsidRPr="000866F9">
                  <w:rPr>
                    <w:rFonts w:ascii="Candara" w:hAnsi="Candara"/>
                    <w:color w:val="92D050"/>
                    <w:sz w:val="21"/>
                    <w:szCs w:val="21"/>
                  </w:rPr>
                  <w:sym w:font="Symbol" w:char="F0B7"/>
                </w:r>
                <w:r w:rsidRPr="000866F9">
                  <w:rPr>
                    <w:rFonts w:ascii="Candara" w:hAnsi="Candara"/>
                    <w:sz w:val="21"/>
                    <w:szCs w:val="21"/>
                  </w:rPr>
                  <w:t xml:space="preserve"> 2022</w:t>
                </w:r>
              </w:p>
            </w:tc>
          </w:tr>
          <w:tr w:rsidR="009B207F" w:rsidTr="009E165D">
            <w:tc>
              <w:tcPr>
                <w:tcW w:w="10439" w:type="dxa"/>
                <w:gridSpan w:val="2"/>
              </w:tcPr>
              <w:p w:rsidR="009B207F" w:rsidRPr="002719E9" w:rsidRDefault="009B207F" w:rsidP="009B207F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>Lisboa</w:t>
                </w:r>
                <w:r>
                  <w:rPr>
                    <w:rFonts w:ascii="Candara" w:hAnsi="Candara"/>
                  </w:rPr>
                  <w:t xml:space="preserve">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 w:rsidRPr="00011FE5">
                  <w:rPr>
                    <w:rFonts w:ascii="Candara" w:hAnsi="Candara"/>
                  </w:rPr>
                  <w:t xml:space="preserve">Auditório Álvaro Laborinho Lúcio </w:t>
                </w:r>
                <w:r w:rsidRPr="00C866E3">
                  <w:rPr>
                    <w:rFonts w:ascii="Arial" w:hAnsi="Arial" w:cs="Arial"/>
                    <w:color w:val="92D050"/>
                  </w:rPr>
                  <w:t>▪</w:t>
                </w:r>
                <w:r w:rsidRPr="00C866E3">
                  <w:rPr>
                    <w:rFonts w:ascii="Candara" w:hAnsi="Candara"/>
                    <w:color w:val="92D050"/>
                  </w:rPr>
                  <w:t xml:space="preserve"> </w:t>
                </w:r>
                <w:r w:rsidRPr="00C866E3">
                  <w:rPr>
                    <w:rFonts w:ascii="Candara" w:hAnsi="Candara"/>
                  </w:rPr>
                  <w:t>Webconferência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Ação de Formação Contínua Tipo </w:t>
                </w:r>
                <w:r>
                  <w:rPr>
                    <w:rFonts w:ascii="Candara" w:hAnsi="Candara"/>
                  </w:rPr>
                  <w:t>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 xml:space="preserve">Juízes/as e Magistrados/as do Ministério Público, </w:t>
                </w:r>
                <w:r w:rsidR="00861F95" w:rsidRPr="00D85B77">
                  <w:rPr>
                    <w:rFonts w:ascii="Candara" w:hAnsi="Candara"/>
                    <w:sz w:val="20"/>
                    <w:szCs w:val="20"/>
                  </w:rPr>
                  <w:t xml:space="preserve"> Advogados/as e outros/as profissionais da área forense</w:t>
                </w:r>
                <w:r w:rsidR="00861F95">
                  <w:rPr>
                    <w:rFonts w:ascii="Candara" w:hAnsi="Candara"/>
                    <w:sz w:val="20"/>
                    <w:szCs w:val="20"/>
                  </w:rPr>
                  <w:t>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6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  <w:bookmarkStart w:id="0" w:name="_GoBack"/>
      <w:bookmarkEnd w:id="0"/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CB4E4D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4D" w:rsidRDefault="00DA284D" w:rsidP="006E1850">
      <w:pPr>
        <w:spacing w:after="0" w:line="240" w:lineRule="auto"/>
      </w:pPr>
      <w:r>
        <w:separator/>
      </w:r>
    </w:p>
  </w:endnote>
  <w:end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DA28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DA284D" w:rsidTr="00026E5A">
      <w:trPr>
        <w:trHeight w:val="993"/>
        <w:jc w:val="center"/>
      </w:trPr>
      <w:tc>
        <w:tcPr>
          <w:tcW w:w="4865" w:type="dxa"/>
        </w:tcPr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DA284D" w:rsidRPr="00B67C2D" w:rsidRDefault="00DA284D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DA284D" w:rsidRPr="005A7FC2" w:rsidRDefault="00DA284D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DA284D" w:rsidRDefault="00DA284D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DA284D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DA284D" w:rsidRPr="00D03F70" w:rsidRDefault="00DA284D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DA284D" w:rsidRPr="00B67C2D" w:rsidRDefault="00DA284D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DA284D" w:rsidRDefault="00CB4E4D" w:rsidP="001924F3">
          <w:pPr>
            <w:pStyle w:val="Rodap"/>
            <w:jc w:val="right"/>
          </w:pPr>
          <w:hyperlink r:id="rId1" w:history="1">
            <w:r w:rsidR="00DA284D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DA284D" w:rsidRDefault="00DA284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DA28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4D" w:rsidRDefault="00DA284D" w:rsidP="006E1850">
      <w:pPr>
        <w:spacing w:after="0" w:line="240" w:lineRule="auto"/>
      </w:pPr>
      <w:r>
        <w:separator/>
      </w:r>
    </w:p>
  </w:footnote>
  <w:footnote w:type="continuationSeparator" w:id="0">
    <w:p w:rsidR="00DA284D" w:rsidRDefault="00DA284D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CB4E4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A284D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CB4E4D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DA284D"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DA284D" w:rsidRDefault="00DA284D" w:rsidP="000638FD">
          <w:pPr>
            <w:pStyle w:val="Cabealho"/>
            <w:jc w:val="right"/>
          </w:pPr>
        </w:p>
      </w:tc>
    </w:tr>
  </w:tbl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284D" w:rsidRDefault="00DA284D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84D" w:rsidRDefault="00CB4E4D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169C"/>
    <w:rsid w:val="000D300A"/>
    <w:rsid w:val="000F5E6C"/>
    <w:rsid w:val="00105A0A"/>
    <w:rsid w:val="0011596D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A0860"/>
    <w:rsid w:val="006C0E09"/>
    <w:rsid w:val="006C6B3E"/>
    <w:rsid w:val="006E1850"/>
    <w:rsid w:val="006E2277"/>
    <w:rsid w:val="0077124F"/>
    <w:rsid w:val="007F509F"/>
    <w:rsid w:val="0081710C"/>
    <w:rsid w:val="008261BA"/>
    <w:rsid w:val="00856052"/>
    <w:rsid w:val="00856310"/>
    <w:rsid w:val="0086052D"/>
    <w:rsid w:val="00861DF1"/>
    <w:rsid w:val="00861F95"/>
    <w:rsid w:val="008956C0"/>
    <w:rsid w:val="008B7C8F"/>
    <w:rsid w:val="008D6F12"/>
    <w:rsid w:val="008E4FFD"/>
    <w:rsid w:val="00934CFF"/>
    <w:rsid w:val="00951813"/>
    <w:rsid w:val="009B207F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E065D"/>
    <w:rsid w:val="00C12B25"/>
    <w:rsid w:val="00C1528A"/>
    <w:rsid w:val="00CB4E4D"/>
    <w:rsid w:val="00CD0FAD"/>
    <w:rsid w:val="00CF1767"/>
    <w:rsid w:val="00D35F70"/>
    <w:rsid w:val="00D80DB4"/>
    <w:rsid w:val="00DA284D"/>
    <w:rsid w:val="00DD442D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A7EF32A"/>
  <w15:docId w15:val="{D1C2A05B-0E23-4B84-8E38-87758F41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cao-def@mail.cej.mj.p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F01884" w:rsidP="00F01884">
          <w:pPr>
            <w:pStyle w:val="86A6011584EE4A9E8138307AA272706D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F01884" w:rsidP="00F01884">
          <w:pPr>
            <w:pStyle w:val="DEA1558DCD024103939E9B99476437C3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F01884" w:rsidP="00F01884">
          <w:pPr>
            <w:pStyle w:val="A0643799D0B14E27BA2187F79C501DC6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F01884" w:rsidP="00F01884">
          <w:pPr>
            <w:pStyle w:val="C10AC10149E747019F01CC29BF493446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F01884" w:rsidP="00F01884">
          <w:pPr>
            <w:pStyle w:val="A23D2E77BF4E47CC85DC774A306311B0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F01884" w:rsidP="00F01884">
          <w:pPr>
            <w:pStyle w:val="19A2F6339EB1485F9F874F751DAD3181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F01884" w:rsidP="00F01884">
          <w:pPr>
            <w:pStyle w:val="259B1F74FF0949C69B7463DB756F8598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F01884" w:rsidP="00F01884">
          <w:pPr>
            <w:pStyle w:val="F5A5428F00D54D3F802CE7A7F13A7BB1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F01884" w:rsidP="00F01884">
          <w:pPr>
            <w:pStyle w:val="19BC3C49A4394A80BEB4374FF69F5728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F01884" w:rsidP="00F01884">
          <w:pPr>
            <w:pStyle w:val="10CFE1B9CE814E758E0572576DF27AD7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F01884" w:rsidP="00F01884">
          <w:pPr>
            <w:pStyle w:val="5B69A61C507948A59DEF09F68BC481ED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F01884" w:rsidP="00F01884">
          <w:pPr>
            <w:pStyle w:val="6C4E3869A2954694B896CED818E398D52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F01884" w:rsidP="00F01884">
          <w:pPr>
            <w:pStyle w:val="67F76EA3F63C482A9CE2F1359CFA89D922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5F74DD"/>
    <w:rsid w:val="006F302C"/>
    <w:rsid w:val="007257B5"/>
    <w:rsid w:val="0086497D"/>
    <w:rsid w:val="0087498D"/>
    <w:rsid w:val="008D5DED"/>
    <w:rsid w:val="009556FB"/>
    <w:rsid w:val="009B6B18"/>
    <w:rsid w:val="00DD4336"/>
    <w:rsid w:val="00E900ED"/>
    <w:rsid w:val="00F0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01884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  <w:style w:type="paragraph" w:customStyle="1" w:styleId="86A6011584EE4A9E8138307AA272706D19">
    <w:name w:val="86A6011584EE4A9E8138307AA272706D19"/>
    <w:rsid w:val="005F74DD"/>
    <w:rPr>
      <w:rFonts w:eastAsiaTheme="minorHAnsi"/>
      <w:lang w:eastAsia="en-US"/>
    </w:rPr>
  </w:style>
  <w:style w:type="paragraph" w:customStyle="1" w:styleId="DEA1558DCD024103939E9B99476437C319">
    <w:name w:val="DEA1558DCD024103939E9B99476437C319"/>
    <w:rsid w:val="005F74DD"/>
    <w:rPr>
      <w:rFonts w:eastAsiaTheme="minorHAnsi"/>
      <w:lang w:eastAsia="en-US"/>
    </w:rPr>
  </w:style>
  <w:style w:type="paragraph" w:customStyle="1" w:styleId="A0643799D0B14E27BA2187F79C501DC619">
    <w:name w:val="A0643799D0B14E27BA2187F79C501DC619"/>
    <w:rsid w:val="005F74DD"/>
    <w:rPr>
      <w:rFonts w:eastAsiaTheme="minorHAnsi"/>
      <w:lang w:eastAsia="en-US"/>
    </w:rPr>
  </w:style>
  <w:style w:type="paragraph" w:customStyle="1" w:styleId="C10AC10149E747019F01CC29BF49344619">
    <w:name w:val="C10AC10149E747019F01CC29BF49344619"/>
    <w:rsid w:val="005F74DD"/>
    <w:rPr>
      <w:rFonts w:eastAsiaTheme="minorHAnsi"/>
      <w:lang w:eastAsia="en-US"/>
    </w:rPr>
  </w:style>
  <w:style w:type="paragraph" w:customStyle="1" w:styleId="A23D2E77BF4E47CC85DC774A306311B019">
    <w:name w:val="A23D2E77BF4E47CC85DC774A306311B019"/>
    <w:rsid w:val="005F74DD"/>
    <w:rPr>
      <w:rFonts w:eastAsiaTheme="minorHAnsi"/>
      <w:lang w:eastAsia="en-US"/>
    </w:rPr>
  </w:style>
  <w:style w:type="paragraph" w:customStyle="1" w:styleId="19A2F6339EB1485F9F874F751DAD318119">
    <w:name w:val="19A2F6339EB1485F9F874F751DAD318119"/>
    <w:rsid w:val="005F74DD"/>
    <w:rPr>
      <w:rFonts w:eastAsiaTheme="minorHAnsi"/>
      <w:lang w:eastAsia="en-US"/>
    </w:rPr>
  </w:style>
  <w:style w:type="paragraph" w:customStyle="1" w:styleId="259B1F74FF0949C69B7463DB756F859819">
    <w:name w:val="259B1F74FF0949C69B7463DB756F859819"/>
    <w:rsid w:val="005F74DD"/>
    <w:rPr>
      <w:rFonts w:eastAsiaTheme="minorHAnsi"/>
      <w:lang w:eastAsia="en-US"/>
    </w:rPr>
  </w:style>
  <w:style w:type="paragraph" w:customStyle="1" w:styleId="F5A5428F00D54D3F802CE7A7F13A7BB119">
    <w:name w:val="F5A5428F00D54D3F802CE7A7F13A7BB119"/>
    <w:rsid w:val="005F74DD"/>
    <w:rPr>
      <w:rFonts w:eastAsiaTheme="minorHAnsi"/>
      <w:lang w:eastAsia="en-US"/>
    </w:rPr>
  </w:style>
  <w:style w:type="paragraph" w:customStyle="1" w:styleId="19BC3C49A4394A80BEB4374FF69F572819">
    <w:name w:val="19BC3C49A4394A80BEB4374FF69F572819"/>
    <w:rsid w:val="005F74DD"/>
    <w:rPr>
      <w:rFonts w:eastAsiaTheme="minorHAnsi"/>
      <w:lang w:eastAsia="en-US"/>
    </w:rPr>
  </w:style>
  <w:style w:type="paragraph" w:customStyle="1" w:styleId="10CFE1B9CE814E758E0572576DF27AD719">
    <w:name w:val="10CFE1B9CE814E758E0572576DF27AD719"/>
    <w:rsid w:val="005F74DD"/>
    <w:rPr>
      <w:rFonts w:eastAsiaTheme="minorHAnsi"/>
      <w:lang w:eastAsia="en-US"/>
    </w:rPr>
  </w:style>
  <w:style w:type="paragraph" w:customStyle="1" w:styleId="5B69A61C507948A59DEF09F68BC481ED19">
    <w:name w:val="5B69A61C507948A59DEF09F68BC481ED19"/>
    <w:rsid w:val="005F74DD"/>
    <w:rPr>
      <w:rFonts w:eastAsiaTheme="minorHAnsi"/>
      <w:lang w:eastAsia="en-US"/>
    </w:rPr>
  </w:style>
  <w:style w:type="paragraph" w:customStyle="1" w:styleId="6C4E3869A2954694B896CED818E398D519">
    <w:name w:val="6C4E3869A2954694B896CED818E398D519"/>
    <w:rsid w:val="005F74DD"/>
    <w:rPr>
      <w:rFonts w:eastAsiaTheme="minorHAnsi"/>
      <w:lang w:eastAsia="en-US"/>
    </w:rPr>
  </w:style>
  <w:style w:type="paragraph" w:customStyle="1" w:styleId="67F76EA3F63C482A9CE2F1359CFA89D919">
    <w:name w:val="67F76EA3F63C482A9CE2F1359CFA89D919"/>
    <w:rsid w:val="005F74DD"/>
    <w:rPr>
      <w:rFonts w:eastAsiaTheme="minorHAnsi"/>
      <w:lang w:eastAsia="en-US"/>
    </w:rPr>
  </w:style>
  <w:style w:type="paragraph" w:customStyle="1" w:styleId="86A6011584EE4A9E8138307AA272706D20">
    <w:name w:val="86A6011584EE4A9E8138307AA272706D20"/>
    <w:rsid w:val="005F74DD"/>
    <w:rPr>
      <w:rFonts w:eastAsiaTheme="minorHAnsi"/>
      <w:lang w:eastAsia="en-US"/>
    </w:rPr>
  </w:style>
  <w:style w:type="paragraph" w:customStyle="1" w:styleId="DEA1558DCD024103939E9B99476437C320">
    <w:name w:val="DEA1558DCD024103939E9B99476437C320"/>
    <w:rsid w:val="005F74DD"/>
    <w:rPr>
      <w:rFonts w:eastAsiaTheme="minorHAnsi"/>
      <w:lang w:eastAsia="en-US"/>
    </w:rPr>
  </w:style>
  <w:style w:type="paragraph" w:customStyle="1" w:styleId="A0643799D0B14E27BA2187F79C501DC620">
    <w:name w:val="A0643799D0B14E27BA2187F79C501DC620"/>
    <w:rsid w:val="005F74DD"/>
    <w:rPr>
      <w:rFonts w:eastAsiaTheme="minorHAnsi"/>
      <w:lang w:eastAsia="en-US"/>
    </w:rPr>
  </w:style>
  <w:style w:type="paragraph" w:customStyle="1" w:styleId="C10AC10149E747019F01CC29BF49344620">
    <w:name w:val="C10AC10149E747019F01CC29BF49344620"/>
    <w:rsid w:val="005F74DD"/>
    <w:rPr>
      <w:rFonts w:eastAsiaTheme="minorHAnsi"/>
      <w:lang w:eastAsia="en-US"/>
    </w:rPr>
  </w:style>
  <w:style w:type="paragraph" w:customStyle="1" w:styleId="A23D2E77BF4E47CC85DC774A306311B020">
    <w:name w:val="A23D2E77BF4E47CC85DC774A306311B020"/>
    <w:rsid w:val="005F74DD"/>
    <w:rPr>
      <w:rFonts w:eastAsiaTheme="minorHAnsi"/>
      <w:lang w:eastAsia="en-US"/>
    </w:rPr>
  </w:style>
  <w:style w:type="paragraph" w:customStyle="1" w:styleId="19A2F6339EB1485F9F874F751DAD318120">
    <w:name w:val="19A2F6339EB1485F9F874F751DAD318120"/>
    <w:rsid w:val="005F74DD"/>
    <w:rPr>
      <w:rFonts w:eastAsiaTheme="minorHAnsi"/>
      <w:lang w:eastAsia="en-US"/>
    </w:rPr>
  </w:style>
  <w:style w:type="paragraph" w:customStyle="1" w:styleId="259B1F74FF0949C69B7463DB756F859820">
    <w:name w:val="259B1F74FF0949C69B7463DB756F859820"/>
    <w:rsid w:val="005F74DD"/>
    <w:rPr>
      <w:rFonts w:eastAsiaTheme="minorHAnsi"/>
      <w:lang w:eastAsia="en-US"/>
    </w:rPr>
  </w:style>
  <w:style w:type="paragraph" w:customStyle="1" w:styleId="F5A5428F00D54D3F802CE7A7F13A7BB120">
    <w:name w:val="F5A5428F00D54D3F802CE7A7F13A7BB120"/>
    <w:rsid w:val="005F74DD"/>
    <w:rPr>
      <w:rFonts w:eastAsiaTheme="minorHAnsi"/>
      <w:lang w:eastAsia="en-US"/>
    </w:rPr>
  </w:style>
  <w:style w:type="paragraph" w:customStyle="1" w:styleId="19BC3C49A4394A80BEB4374FF69F572820">
    <w:name w:val="19BC3C49A4394A80BEB4374FF69F572820"/>
    <w:rsid w:val="005F74DD"/>
    <w:rPr>
      <w:rFonts w:eastAsiaTheme="minorHAnsi"/>
      <w:lang w:eastAsia="en-US"/>
    </w:rPr>
  </w:style>
  <w:style w:type="paragraph" w:customStyle="1" w:styleId="10CFE1B9CE814E758E0572576DF27AD720">
    <w:name w:val="10CFE1B9CE814E758E0572576DF27AD720"/>
    <w:rsid w:val="005F74DD"/>
    <w:rPr>
      <w:rFonts w:eastAsiaTheme="minorHAnsi"/>
      <w:lang w:eastAsia="en-US"/>
    </w:rPr>
  </w:style>
  <w:style w:type="paragraph" w:customStyle="1" w:styleId="5B69A61C507948A59DEF09F68BC481ED20">
    <w:name w:val="5B69A61C507948A59DEF09F68BC481ED20"/>
    <w:rsid w:val="005F74DD"/>
    <w:rPr>
      <w:rFonts w:eastAsiaTheme="minorHAnsi"/>
      <w:lang w:eastAsia="en-US"/>
    </w:rPr>
  </w:style>
  <w:style w:type="paragraph" w:customStyle="1" w:styleId="6C4E3869A2954694B896CED818E398D520">
    <w:name w:val="6C4E3869A2954694B896CED818E398D520"/>
    <w:rsid w:val="005F74DD"/>
    <w:rPr>
      <w:rFonts w:eastAsiaTheme="minorHAnsi"/>
      <w:lang w:eastAsia="en-US"/>
    </w:rPr>
  </w:style>
  <w:style w:type="paragraph" w:customStyle="1" w:styleId="67F76EA3F63C482A9CE2F1359CFA89D920">
    <w:name w:val="67F76EA3F63C482A9CE2F1359CFA89D920"/>
    <w:rsid w:val="005F74DD"/>
    <w:rPr>
      <w:rFonts w:eastAsiaTheme="minorHAnsi"/>
      <w:lang w:eastAsia="en-US"/>
    </w:rPr>
  </w:style>
  <w:style w:type="paragraph" w:customStyle="1" w:styleId="86A6011584EE4A9E8138307AA272706D21">
    <w:name w:val="86A6011584EE4A9E8138307AA272706D21"/>
    <w:rsid w:val="0086497D"/>
    <w:rPr>
      <w:rFonts w:eastAsiaTheme="minorHAnsi"/>
      <w:lang w:eastAsia="en-US"/>
    </w:rPr>
  </w:style>
  <w:style w:type="paragraph" w:customStyle="1" w:styleId="DEA1558DCD024103939E9B99476437C321">
    <w:name w:val="DEA1558DCD024103939E9B99476437C321"/>
    <w:rsid w:val="0086497D"/>
    <w:rPr>
      <w:rFonts w:eastAsiaTheme="minorHAnsi"/>
      <w:lang w:eastAsia="en-US"/>
    </w:rPr>
  </w:style>
  <w:style w:type="paragraph" w:customStyle="1" w:styleId="A0643799D0B14E27BA2187F79C501DC621">
    <w:name w:val="A0643799D0B14E27BA2187F79C501DC621"/>
    <w:rsid w:val="0086497D"/>
    <w:rPr>
      <w:rFonts w:eastAsiaTheme="minorHAnsi"/>
      <w:lang w:eastAsia="en-US"/>
    </w:rPr>
  </w:style>
  <w:style w:type="paragraph" w:customStyle="1" w:styleId="C10AC10149E747019F01CC29BF49344621">
    <w:name w:val="C10AC10149E747019F01CC29BF49344621"/>
    <w:rsid w:val="0086497D"/>
    <w:rPr>
      <w:rFonts w:eastAsiaTheme="minorHAnsi"/>
      <w:lang w:eastAsia="en-US"/>
    </w:rPr>
  </w:style>
  <w:style w:type="paragraph" w:customStyle="1" w:styleId="A23D2E77BF4E47CC85DC774A306311B021">
    <w:name w:val="A23D2E77BF4E47CC85DC774A306311B021"/>
    <w:rsid w:val="0086497D"/>
    <w:rPr>
      <w:rFonts w:eastAsiaTheme="minorHAnsi"/>
      <w:lang w:eastAsia="en-US"/>
    </w:rPr>
  </w:style>
  <w:style w:type="paragraph" w:customStyle="1" w:styleId="19A2F6339EB1485F9F874F751DAD318121">
    <w:name w:val="19A2F6339EB1485F9F874F751DAD318121"/>
    <w:rsid w:val="0086497D"/>
    <w:rPr>
      <w:rFonts w:eastAsiaTheme="minorHAnsi"/>
      <w:lang w:eastAsia="en-US"/>
    </w:rPr>
  </w:style>
  <w:style w:type="paragraph" w:customStyle="1" w:styleId="259B1F74FF0949C69B7463DB756F859821">
    <w:name w:val="259B1F74FF0949C69B7463DB756F859821"/>
    <w:rsid w:val="0086497D"/>
    <w:rPr>
      <w:rFonts w:eastAsiaTheme="minorHAnsi"/>
      <w:lang w:eastAsia="en-US"/>
    </w:rPr>
  </w:style>
  <w:style w:type="paragraph" w:customStyle="1" w:styleId="F5A5428F00D54D3F802CE7A7F13A7BB121">
    <w:name w:val="F5A5428F00D54D3F802CE7A7F13A7BB121"/>
    <w:rsid w:val="0086497D"/>
    <w:rPr>
      <w:rFonts w:eastAsiaTheme="minorHAnsi"/>
      <w:lang w:eastAsia="en-US"/>
    </w:rPr>
  </w:style>
  <w:style w:type="paragraph" w:customStyle="1" w:styleId="19BC3C49A4394A80BEB4374FF69F572821">
    <w:name w:val="19BC3C49A4394A80BEB4374FF69F572821"/>
    <w:rsid w:val="0086497D"/>
    <w:rPr>
      <w:rFonts w:eastAsiaTheme="minorHAnsi"/>
      <w:lang w:eastAsia="en-US"/>
    </w:rPr>
  </w:style>
  <w:style w:type="paragraph" w:customStyle="1" w:styleId="10CFE1B9CE814E758E0572576DF27AD721">
    <w:name w:val="10CFE1B9CE814E758E0572576DF27AD721"/>
    <w:rsid w:val="0086497D"/>
    <w:rPr>
      <w:rFonts w:eastAsiaTheme="minorHAnsi"/>
      <w:lang w:eastAsia="en-US"/>
    </w:rPr>
  </w:style>
  <w:style w:type="paragraph" w:customStyle="1" w:styleId="5B69A61C507948A59DEF09F68BC481ED21">
    <w:name w:val="5B69A61C507948A59DEF09F68BC481ED21"/>
    <w:rsid w:val="0086497D"/>
    <w:rPr>
      <w:rFonts w:eastAsiaTheme="minorHAnsi"/>
      <w:lang w:eastAsia="en-US"/>
    </w:rPr>
  </w:style>
  <w:style w:type="paragraph" w:customStyle="1" w:styleId="6C4E3869A2954694B896CED818E398D521">
    <w:name w:val="6C4E3869A2954694B896CED818E398D521"/>
    <w:rsid w:val="0086497D"/>
    <w:rPr>
      <w:rFonts w:eastAsiaTheme="minorHAnsi"/>
      <w:lang w:eastAsia="en-US"/>
    </w:rPr>
  </w:style>
  <w:style w:type="paragraph" w:customStyle="1" w:styleId="67F76EA3F63C482A9CE2F1359CFA89D921">
    <w:name w:val="67F76EA3F63C482A9CE2F1359CFA89D921"/>
    <w:rsid w:val="0086497D"/>
    <w:rPr>
      <w:rFonts w:eastAsiaTheme="minorHAnsi"/>
      <w:lang w:eastAsia="en-US"/>
    </w:rPr>
  </w:style>
  <w:style w:type="paragraph" w:customStyle="1" w:styleId="86A6011584EE4A9E8138307AA272706D22">
    <w:name w:val="86A6011584EE4A9E8138307AA272706D22"/>
    <w:rsid w:val="00F01884"/>
    <w:rPr>
      <w:rFonts w:eastAsiaTheme="minorHAnsi"/>
      <w:lang w:eastAsia="en-US"/>
    </w:rPr>
  </w:style>
  <w:style w:type="paragraph" w:customStyle="1" w:styleId="DEA1558DCD024103939E9B99476437C322">
    <w:name w:val="DEA1558DCD024103939E9B99476437C322"/>
    <w:rsid w:val="00F01884"/>
    <w:rPr>
      <w:rFonts w:eastAsiaTheme="minorHAnsi"/>
      <w:lang w:eastAsia="en-US"/>
    </w:rPr>
  </w:style>
  <w:style w:type="paragraph" w:customStyle="1" w:styleId="A0643799D0B14E27BA2187F79C501DC622">
    <w:name w:val="A0643799D0B14E27BA2187F79C501DC622"/>
    <w:rsid w:val="00F01884"/>
    <w:rPr>
      <w:rFonts w:eastAsiaTheme="minorHAnsi"/>
      <w:lang w:eastAsia="en-US"/>
    </w:rPr>
  </w:style>
  <w:style w:type="paragraph" w:customStyle="1" w:styleId="C10AC10149E747019F01CC29BF49344622">
    <w:name w:val="C10AC10149E747019F01CC29BF49344622"/>
    <w:rsid w:val="00F01884"/>
    <w:rPr>
      <w:rFonts w:eastAsiaTheme="minorHAnsi"/>
      <w:lang w:eastAsia="en-US"/>
    </w:rPr>
  </w:style>
  <w:style w:type="paragraph" w:customStyle="1" w:styleId="A23D2E77BF4E47CC85DC774A306311B022">
    <w:name w:val="A23D2E77BF4E47CC85DC774A306311B022"/>
    <w:rsid w:val="00F01884"/>
    <w:rPr>
      <w:rFonts w:eastAsiaTheme="minorHAnsi"/>
      <w:lang w:eastAsia="en-US"/>
    </w:rPr>
  </w:style>
  <w:style w:type="paragraph" w:customStyle="1" w:styleId="19A2F6339EB1485F9F874F751DAD318122">
    <w:name w:val="19A2F6339EB1485F9F874F751DAD318122"/>
    <w:rsid w:val="00F01884"/>
    <w:rPr>
      <w:rFonts w:eastAsiaTheme="minorHAnsi"/>
      <w:lang w:eastAsia="en-US"/>
    </w:rPr>
  </w:style>
  <w:style w:type="paragraph" w:customStyle="1" w:styleId="259B1F74FF0949C69B7463DB756F859822">
    <w:name w:val="259B1F74FF0949C69B7463DB756F859822"/>
    <w:rsid w:val="00F01884"/>
    <w:rPr>
      <w:rFonts w:eastAsiaTheme="minorHAnsi"/>
      <w:lang w:eastAsia="en-US"/>
    </w:rPr>
  </w:style>
  <w:style w:type="paragraph" w:customStyle="1" w:styleId="F5A5428F00D54D3F802CE7A7F13A7BB122">
    <w:name w:val="F5A5428F00D54D3F802CE7A7F13A7BB122"/>
    <w:rsid w:val="00F01884"/>
    <w:rPr>
      <w:rFonts w:eastAsiaTheme="minorHAnsi"/>
      <w:lang w:eastAsia="en-US"/>
    </w:rPr>
  </w:style>
  <w:style w:type="paragraph" w:customStyle="1" w:styleId="19BC3C49A4394A80BEB4374FF69F572822">
    <w:name w:val="19BC3C49A4394A80BEB4374FF69F572822"/>
    <w:rsid w:val="00F01884"/>
    <w:rPr>
      <w:rFonts w:eastAsiaTheme="minorHAnsi"/>
      <w:lang w:eastAsia="en-US"/>
    </w:rPr>
  </w:style>
  <w:style w:type="paragraph" w:customStyle="1" w:styleId="10CFE1B9CE814E758E0572576DF27AD722">
    <w:name w:val="10CFE1B9CE814E758E0572576DF27AD722"/>
    <w:rsid w:val="00F01884"/>
    <w:rPr>
      <w:rFonts w:eastAsiaTheme="minorHAnsi"/>
      <w:lang w:eastAsia="en-US"/>
    </w:rPr>
  </w:style>
  <w:style w:type="paragraph" w:customStyle="1" w:styleId="5B69A61C507948A59DEF09F68BC481ED22">
    <w:name w:val="5B69A61C507948A59DEF09F68BC481ED22"/>
    <w:rsid w:val="00F01884"/>
    <w:rPr>
      <w:rFonts w:eastAsiaTheme="minorHAnsi"/>
      <w:lang w:eastAsia="en-US"/>
    </w:rPr>
  </w:style>
  <w:style w:type="paragraph" w:customStyle="1" w:styleId="6C4E3869A2954694B896CED818E398D522">
    <w:name w:val="6C4E3869A2954694B896CED818E398D522"/>
    <w:rsid w:val="00F01884"/>
    <w:rPr>
      <w:rFonts w:eastAsiaTheme="minorHAnsi"/>
      <w:lang w:eastAsia="en-US"/>
    </w:rPr>
  </w:style>
  <w:style w:type="paragraph" w:customStyle="1" w:styleId="67F76EA3F63C482A9CE2F1359CFA89D922">
    <w:name w:val="67F76EA3F63C482A9CE2F1359CFA89D922"/>
    <w:rsid w:val="00F0188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Ana Filipa Marques Cacapo</cp:lastModifiedBy>
  <cp:revision>24</cp:revision>
  <cp:lastPrinted>2021-10-08T10:16:00Z</cp:lastPrinted>
  <dcterms:created xsi:type="dcterms:W3CDTF">2021-10-11T09:31:00Z</dcterms:created>
  <dcterms:modified xsi:type="dcterms:W3CDTF">2022-05-25T11:37:00Z</dcterms:modified>
</cp:coreProperties>
</file>