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bookmarkStart w:id="0" w:name="_GoBack" w:colFirst="0" w:colLast="0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C36F92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bookmarkEnd w:id="0"/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59654C">
      <w:headerReference w:type="default" r:id="rId10"/>
      <w:footerReference w:type="default" r:id="rId11"/>
      <w:pgSz w:w="11906" w:h="16838" w:code="9"/>
      <w:pgMar w:top="426" w:right="720" w:bottom="226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54282" w14:textId="77777777" w:rsidR="0059654C" w:rsidRDefault="0059654C" w:rsidP="00A66B18">
      <w:pPr>
        <w:spacing w:before="0" w:after="0"/>
      </w:pPr>
      <w:r>
        <w:separator/>
      </w:r>
    </w:p>
  </w:endnote>
  <w:endnote w:type="continuationSeparator" w:id="0">
    <w:p w14:paraId="2E936E22" w14:textId="77777777" w:rsidR="0059654C" w:rsidRDefault="0059654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58" w:type="dxa"/>
      <w:tblInd w:w="-4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5"/>
      <w:gridCol w:w="4253"/>
    </w:tblGrid>
    <w:tr w:rsidR="005D636C" w14:paraId="09DC442F" w14:textId="77777777" w:rsidTr="006E13A6">
      <w:trPr>
        <w:trHeight w:val="1989"/>
      </w:trPr>
      <w:tc>
        <w:tcPr>
          <w:tcW w:w="6005" w:type="dxa"/>
        </w:tcPr>
        <w:p w14:paraId="6E73712B" w14:textId="77777777"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NÚCLEOS: </w:t>
          </w:r>
        </w:p>
        <w:p w14:paraId="5DC97B73" w14:textId="77777777"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Coimbra – </w:t>
          </w:r>
          <w:hyperlink r:id="rId1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apoio-deleg.coimbra@mail.cej.mj.pt</w:t>
            </w:r>
          </w:hyperlink>
          <w:r w:rsidRPr="004B7881">
            <w:rPr>
              <w:rFonts w:ascii="Candara" w:hAnsi="Candara"/>
              <w:sz w:val="20"/>
            </w:rPr>
            <w:t xml:space="preserve">  </w:t>
          </w:r>
        </w:p>
        <w:p w14:paraId="1591DC4C" w14:textId="77777777"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Av. Sá da Bandeira,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Golden, 115-5.º, letras E, F, G, H (antigo Registo Notarial)</w:t>
          </w:r>
        </w:p>
        <w:p w14:paraId="17BD0A35" w14:textId="77777777"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3004-515 Coimbra – Tel.: 23 983 49 24 </w:t>
          </w:r>
        </w:p>
        <w:p w14:paraId="4A3D4861" w14:textId="77777777"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Porto – </w:t>
          </w:r>
          <w:hyperlink r:id="rId2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apoio-deleg.porto@mail.cej.mj.pt</w:t>
            </w:r>
          </w:hyperlink>
        </w:p>
        <w:p w14:paraId="2C0E82C3" w14:textId="77777777"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Rua de Camões,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 xml:space="preserve">. </w:t>
          </w:r>
          <w:proofErr w:type="spellStart"/>
          <w:r w:rsidRPr="004B7881">
            <w:rPr>
              <w:rFonts w:ascii="Candara" w:hAnsi="Candara"/>
              <w:sz w:val="20"/>
            </w:rPr>
            <w:t>DIAP</w:t>
          </w:r>
          <w:proofErr w:type="spellEnd"/>
          <w:r w:rsidRPr="004B7881">
            <w:rPr>
              <w:rFonts w:ascii="Candara" w:hAnsi="Candara"/>
              <w:sz w:val="20"/>
            </w:rPr>
            <w:t>, 155-6.º</w:t>
          </w:r>
        </w:p>
        <w:p w14:paraId="43BB3E4B" w14:textId="77777777"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4049-074 Porto </w:t>
          </w: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 xml:space="preserve">: 22 205 89 68 | 22 203 12 99 </w:t>
          </w:r>
        </w:p>
        <w:p w14:paraId="015199B8" w14:textId="77777777" w:rsidR="005D636C" w:rsidRPr="004B7881" w:rsidRDefault="005D636C" w:rsidP="006E13A6">
          <w:pPr>
            <w:pStyle w:val="Rodap"/>
            <w:rPr>
              <w:rFonts w:ascii="Candara" w:hAnsi="Candara"/>
              <w:sz w:val="2"/>
              <w:szCs w:val="2"/>
            </w:rPr>
          </w:pPr>
        </w:p>
      </w:tc>
      <w:tc>
        <w:tcPr>
          <w:tcW w:w="4253" w:type="dxa"/>
        </w:tcPr>
        <w:p w14:paraId="3282CC7C" w14:textId="77777777"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SEDE:</w:t>
          </w:r>
        </w:p>
        <w:p w14:paraId="5EEB8411" w14:textId="77777777"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Lisboa</w:t>
          </w:r>
        </w:p>
        <w:p w14:paraId="0C366F69" w14:textId="77777777"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Largo do Limoeiro – 1149-048 Lisboa </w:t>
          </w:r>
        </w:p>
        <w:p w14:paraId="1F5CC83E" w14:textId="77777777"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>: 21 884 56 00</w:t>
          </w:r>
        </w:p>
        <w:p w14:paraId="457AB5BC" w14:textId="77777777" w:rsidR="005D636C" w:rsidRPr="004B7881" w:rsidRDefault="00C36F92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3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cej@mail.cej.mj.pt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14:paraId="0F9AC484" w14:textId="77777777" w:rsidR="005D636C" w:rsidRPr="004B7881" w:rsidRDefault="00C36F92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4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Formacao-def@mail.cej.mj.pt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14:paraId="3F71BFEA" w14:textId="77777777" w:rsidR="005D636C" w:rsidRPr="004B7881" w:rsidRDefault="00C36F92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5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https://cej.justica.gov.pt/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</w:tc>
    </w:tr>
  </w:tbl>
  <w:p w14:paraId="6230802F" w14:textId="77777777" w:rsidR="005D636C" w:rsidRDefault="005D636C" w:rsidP="006E13A6">
    <w:pPr>
      <w:pStyle w:val="Rodap"/>
      <w:ind w:left="-709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56A024E7" wp14:editId="58B49652">
          <wp:simplePos x="0" y="0"/>
          <wp:positionH relativeFrom="column">
            <wp:posOffset>-443701</wp:posOffset>
          </wp:positionH>
          <wp:positionV relativeFrom="paragraph">
            <wp:posOffset>-591639</wp:posOffset>
          </wp:positionV>
          <wp:extent cx="7869686" cy="756000"/>
          <wp:effectExtent l="0" t="0" r="0" b="635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3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68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E8E5A" w14:textId="77777777" w:rsidR="0059654C" w:rsidRDefault="0059654C" w:rsidP="00A66B18">
      <w:pPr>
        <w:spacing w:before="0" w:after="0"/>
      </w:pPr>
      <w:r>
        <w:separator/>
      </w:r>
    </w:p>
  </w:footnote>
  <w:footnote w:type="continuationSeparator" w:id="0">
    <w:p w14:paraId="586C72DB" w14:textId="77777777" w:rsidR="0059654C" w:rsidRDefault="0059654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0349"/>
    </w:tblGrid>
    <w:tr w:rsidR="005D636C" w:rsidRPr="0041428F" w14:paraId="26B1142B" w14:textId="77777777" w:rsidTr="007A2CBA">
      <w:trPr>
        <w:trHeight w:val="270"/>
        <w:jc w:val="center"/>
      </w:trPr>
      <w:tc>
        <w:tcPr>
          <w:tcW w:w="10349" w:type="dxa"/>
        </w:tcPr>
        <w:p w14:paraId="3D55FBFE" w14:textId="77777777" w:rsidR="005D636C" w:rsidRPr="005D636C" w:rsidRDefault="005D636C" w:rsidP="007A2CBA">
          <w:pPr>
            <w:pStyle w:val="InformaesdeContacto"/>
            <w:jc w:val="right"/>
            <w:rPr>
              <w:color w:val="000000"/>
            </w:rPr>
          </w:pPr>
          <w:r>
            <w:rPr>
              <w:rFonts w:ascii="Candara" w:hAnsi="Candara"/>
              <w:b/>
              <w:noProof/>
              <w:color w:val="C00000"/>
              <w:sz w:val="48"/>
              <w:szCs w:val="48"/>
              <w:lang w:eastAsia="pt-PT"/>
            </w:rPr>
            <w:drawing>
              <wp:inline distT="0" distB="0" distL="0" distR="0" wp14:anchorId="7715B120" wp14:editId="1639099F">
                <wp:extent cx="1295400" cy="683971"/>
                <wp:effectExtent l="0" t="0" r="0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ej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917" cy="693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7A2CBA">
      <w:trPr>
        <w:trHeight w:val="1293"/>
        <w:jc w:val="center"/>
      </w:trPr>
      <w:tc>
        <w:tcPr>
          <w:tcW w:w="10349" w:type="dxa"/>
          <w:vAlign w:val="bottom"/>
        </w:tcPr>
        <w:p w14:paraId="725F87BD" w14:textId="36A48545" w:rsidR="005D636C" w:rsidRPr="00255F67" w:rsidRDefault="00C36F92" w:rsidP="007A2CBA">
          <w:pPr>
            <w:spacing w:after="0"/>
            <w:ind w:left="0"/>
            <w:rPr>
              <w:rFonts w:ascii="Candara" w:hAnsi="Candara"/>
              <w:sz w:val="36"/>
              <w:szCs w:val="36"/>
            </w:rPr>
          </w:pPr>
          <w:r w:rsidRPr="00C36F92">
            <w:rPr>
              <w:rFonts w:ascii="Candara" w:hAnsi="Candara"/>
              <w:b/>
              <w:color w:val="C00000"/>
              <w:sz w:val="36"/>
              <w:szCs w:val="36"/>
            </w:rPr>
            <w:t>Sistema Fiscal Português</w:t>
          </w:r>
        </w:p>
        <w:p w14:paraId="55E760DC" w14:textId="77777777" w:rsidR="005D636C" w:rsidRDefault="005D636C" w:rsidP="007A2CBA">
          <w:pPr>
            <w:spacing w:after="0"/>
            <w:ind w:left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5E0B20">
            <w:rPr>
              <w:rFonts w:ascii="Candara" w:hAnsi="Candara"/>
              <w:b/>
              <w:szCs w:val="24"/>
            </w:rPr>
            <w:t>A</w:t>
          </w:r>
        </w:p>
        <w:p w14:paraId="287BB3DC" w14:textId="77777777" w:rsidR="005D636C" w:rsidRDefault="005D636C" w:rsidP="007A2CBA">
          <w:pPr>
            <w:spacing w:after="0"/>
            <w:rPr>
              <w:rFonts w:ascii="Candara" w:hAnsi="Candara"/>
              <w:b/>
              <w:szCs w:val="24"/>
            </w:rPr>
          </w:pPr>
        </w:p>
        <w:p w14:paraId="2CAFD3E4" w14:textId="594F2BFB" w:rsidR="005D636C" w:rsidRPr="00C7527A" w:rsidRDefault="00C36F92" w:rsidP="007A2CBA">
          <w:pPr>
            <w:spacing w:before="60" w:after="60"/>
            <w:ind w:left="0"/>
            <w:rPr>
              <w:rFonts w:ascii="Candara" w:hAnsi="Candara"/>
              <w:b/>
              <w:color w:val="C0001E"/>
              <w:szCs w:val="24"/>
            </w:rPr>
          </w:pPr>
          <w:r>
            <w:rPr>
              <w:rFonts w:ascii="Candara" w:hAnsi="Candara"/>
              <w:b/>
              <w:color w:val="C0001E"/>
              <w:szCs w:val="24"/>
            </w:rPr>
            <w:t>24</w:t>
          </w:r>
          <w:r w:rsidR="005D636C"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5D636C"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="005D636C"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proofErr w:type="gramStart"/>
          <w:r>
            <w:rPr>
              <w:rFonts w:ascii="Candara" w:hAnsi="Candara"/>
              <w:b/>
              <w:color w:val="C0001E"/>
              <w:szCs w:val="24"/>
            </w:rPr>
            <w:t>Maio</w:t>
          </w:r>
          <w:proofErr w:type="gramEnd"/>
          <w:r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5D636C"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="00E636A8">
            <w:rPr>
              <w:rFonts w:ascii="Candara" w:hAnsi="Candara"/>
              <w:b/>
              <w:color w:val="C0001E"/>
              <w:szCs w:val="24"/>
            </w:rPr>
            <w:t xml:space="preserve"> 2024</w:t>
          </w:r>
        </w:p>
        <w:p w14:paraId="7060AAEA" w14:textId="77777777" w:rsidR="002B6D4D" w:rsidRPr="0061702E" w:rsidRDefault="005D636C" w:rsidP="002B6D4D">
          <w:pPr>
            <w:spacing w:before="60" w:after="60"/>
            <w:ind w:left="0"/>
            <w:rPr>
              <w:rFonts w:ascii="Candara" w:hAnsi="Candara"/>
              <w:b/>
              <w:sz w:val="4"/>
              <w:szCs w:val="4"/>
            </w:rPr>
          </w:pPr>
          <w:r w:rsidRPr="0061702E">
            <w:rPr>
              <w:rFonts w:ascii="Candara" w:hAnsi="Candara"/>
              <w:b/>
              <w:szCs w:val="24"/>
            </w:rPr>
            <w:t>Lisboa, CEJ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6F240BE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A27D953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55C91A45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Público, 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 xml:space="preserve"> Advogados/as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IBAN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C00000"/>
              <w:kern w:val="0"/>
              <w:sz w:val="20"/>
            </w:rPr>
            <w:t>Custo da inscrição</w:t>
          </w:r>
          <w:r w:rsidRPr="002B6D4D">
            <w:rPr>
              <w:rFonts w:ascii="Calibri" w:eastAsia="Calibri" w:hAnsi="Calibri" w:cs="Times New Roman"/>
              <w:color w:val="C00000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77777777" w:rsidR="00EF14AF" w:rsidRDefault="0088696B">
    <w:pPr>
      <w:pStyle w:val="Cabealho"/>
    </w:pPr>
    <w:r w:rsidRPr="0041428F"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32E005" wp14:editId="2BC8EFB1">
              <wp:simplePos x="0" y="0"/>
              <wp:positionH relativeFrom="page">
                <wp:posOffset>-11430</wp:posOffset>
              </wp:positionH>
              <wp:positionV relativeFrom="paragraph">
                <wp:posOffset>-3404235</wp:posOffset>
              </wp:positionV>
              <wp:extent cx="8247380" cy="3232785"/>
              <wp:effectExtent l="0" t="0" r="20320" b="24765"/>
              <wp:wrapNone/>
              <wp:docPr id="19" name="Gráfico 17" descr="Formas de destaque curvas que criam coletivamente a estrutura do cabeçalh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3232785"/>
                        <a:chOff x="-7144" y="-297457"/>
                        <a:chExt cx="6005513" cy="2052438"/>
                      </a:xfrm>
                    </wpg:grpSpPr>
                    <wps:wsp>
                      <wps:cNvPr id="20" name="Forma Liv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vre: Forma 22"/>
                      <wps:cNvSpPr/>
                      <wps:spPr>
                        <a:xfrm>
                          <a:off x="-7144" y="-29745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vre: Forma 23"/>
                      <wps:cNvSpPr/>
                      <wps:spPr>
                        <a:xfrm>
                          <a:off x="-7144" y="-13415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v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56C6DA3" id="Gráfico 17" o:spid="_x0000_s1026" alt="Formas de destaque curvas que criam coletivamente a estrutura do cabeçalho" style="position:absolute;margin-left:-.9pt;margin-top:-268.05pt;width:649.4pt;height:254.55pt;z-index:-251657216;mso-position-horizontal-relative:page;mso-width-relative:margin;mso-height-relative:margin" coordorigin="-71,-2974" coordsize="60055,2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">
              <v:shape id="Forma Liv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" path="m3869531,1359694v,,-489585,474345,-1509712,384810c1339691,1654969,936784,1180624,7144,1287304l7144,7144r3862387,l3869531,1359694xe" fillcolor="white [3212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vre: Forma 22" o:spid="_x0000_s1028" style="position:absolute;left:-71;top:-2974;width:60007;height:19239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" path="m7144,1699736v,,1403032,618173,2927032,-215265c4459129,651986,5998369,893921,5998369,893921r,-886777l7144,7144r,1692592xe" fillcolor="#d8d8d8 [2732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vre: Forma 23" o:spid="_x0000_s1029" style="position:absolute;left:-71;top:-134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" path="m7144,7144r,606742c647224,1034891,2136934,964406,3546634,574834,4882039,205264,5998369,893921,5998369,893921r,-886777l7144,7144xe" fillcolor="#c00000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v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" path="m7144,481489c380524,602456,751999,764381,1305401,812959,2325529,902494,2815114,428149,2815114,428149r,-421005c2332196,236696,1376839,568166,7144,481489xe" fillcolor="#ffc000" strokecolor="#ffc000"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  <w:p w14:paraId="26FE8513" w14:textId="77777777" w:rsidR="005D636C" w:rsidRDefault="005D636C">
    <w:pPr>
      <w:pStyle w:val="Cabealho"/>
    </w:pPr>
  </w:p>
  <w:p w14:paraId="0D43FEB9" w14:textId="77777777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507C5E"/>
    <w:rsid w:val="005632B6"/>
    <w:rsid w:val="0059654C"/>
    <w:rsid w:val="005A2CD3"/>
    <w:rsid w:val="005B330D"/>
    <w:rsid w:val="005C2210"/>
    <w:rsid w:val="005D636C"/>
    <w:rsid w:val="005E0B20"/>
    <w:rsid w:val="00615018"/>
    <w:rsid w:val="0061702E"/>
    <w:rsid w:val="0062123A"/>
    <w:rsid w:val="0063733C"/>
    <w:rsid w:val="00646E75"/>
    <w:rsid w:val="006C2684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j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6" Type="http://schemas.openxmlformats.org/officeDocument/2006/relationships/image" Target="media/image2.png"/><Relationship Id="rId5" Type="http://schemas.openxmlformats.org/officeDocument/2006/relationships/hyperlink" Target="https://cej.justica.gov.pt/" TargetMode="External"/><Relationship Id="rId4" Type="http://schemas.openxmlformats.org/officeDocument/2006/relationships/hyperlink" Target="mailto:Formacao-def@mail.cej.mj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612220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2F148-824C-4C41-B49C-09B5EB66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2023-10-06T15:14:00Z</dcterms:created>
  <dcterms:modified xsi:type="dcterms:W3CDTF">2024-04-18T15:05:00Z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