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37418E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3741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6C" w:rsidRDefault="005D636C" w:rsidP="00A66B18">
      <w:pPr>
        <w:spacing w:before="0" w:after="0"/>
      </w:pPr>
      <w:r>
        <w:separator/>
      </w:r>
    </w:p>
  </w:endnote>
  <w:endnote w:type="continuationSeparator" w:id="0">
    <w:p w:rsidR="005D636C" w:rsidRDefault="005D63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18E" w:rsidRDefault="003741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:rsidTr="006E13A6">
      <w:trPr>
        <w:trHeight w:val="1989"/>
      </w:trPr>
      <w:tc>
        <w:tcPr>
          <w:tcW w:w="6005" w:type="dxa"/>
        </w:tcPr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NÚCLEO</w:t>
          </w:r>
          <w:r w:rsidR="0037418E">
            <w:rPr>
              <w:rFonts w:ascii="Candara" w:hAnsi="Candara"/>
              <w:sz w:val="20"/>
            </w:rPr>
            <w:t xml:space="preserve"> DE COIMBRA</w:t>
          </w:r>
          <w:r w:rsidRPr="004B7881">
            <w:rPr>
              <w:rFonts w:ascii="Candara" w:hAnsi="Candara"/>
              <w:sz w:val="20"/>
            </w:rPr>
            <w:t xml:space="preserve">: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Av. Sá da Bandeira,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Golden, 115-5.º, letras E, F, G, H (antigo Registo Notarial)</w:t>
          </w:r>
        </w:p>
        <w:p w:rsidR="005D636C" w:rsidRPr="004B7881" w:rsidRDefault="005D636C" w:rsidP="0037418E">
          <w:pPr>
            <w:pStyle w:val="Rodap"/>
            <w:rPr>
              <w:rFonts w:ascii="Candara" w:hAnsi="Candara"/>
              <w:sz w:val="2"/>
              <w:szCs w:val="2"/>
            </w:rPr>
          </w:pPr>
          <w:r w:rsidRPr="004B7881">
            <w:rPr>
              <w:rFonts w:ascii="Candara" w:hAnsi="Candara"/>
              <w:sz w:val="20"/>
            </w:rPr>
            <w:t xml:space="preserve">3004-515 Coimbra </w:t>
          </w:r>
        </w:p>
      </w:tc>
      <w:tc>
        <w:tcPr>
          <w:tcW w:w="4253" w:type="dxa"/>
        </w:tcPr>
        <w:p w:rsidR="0037418E" w:rsidRPr="004B7881" w:rsidRDefault="005D636C" w:rsidP="0037418E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</w:t>
          </w:r>
          <w:r w:rsidR="0037418E">
            <w:rPr>
              <w:rFonts w:ascii="Candara" w:hAnsi="Candara"/>
              <w:sz w:val="20"/>
            </w:rPr>
            <w:t xml:space="preserve"> – </w:t>
          </w:r>
          <w:r w:rsidR="0037418E" w:rsidRPr="004B7881">
            <w:rPr>
              <w:rFonts w:ascii="Candara" w:hAnsi="Candara"/>
              <w:sz w:val="20"/>
            </w:rPr>
            <w:t>LISBOA</w:t>
          </w:r>
          <w:r w:rsidR="0037418E">
            <w:rPr>
              <w:rFonts w:ascii="Candara" w:hAnsi="Candara"/>
              <w:sz w:val="20"/>
            </w:rPr>
            <w:t>: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:rsidR="005D636C" w:rsidRPr="004B7881" w:rsidRDefault="0037418E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1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37418E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2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37418E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3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18E" w:rsidRDefault="0037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6C" w:rsidRDefault="005D636C" w:rsidP="00A66B18">
      <w:pPr>
        <w:spacing w:before="0" w:after="0"/>
      </w:pPr>
      <w:r>
        <w:separator/>
      </w:r>
    </w:p>
  </w:footnote>
  <w:footnote w:type="continuationSeparator" w:id="0">
    <w:p w:rsidR="005D636C" w:rsidRDefault="005D63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18E" w:rsidRDefault="003741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:rsidTr="007A2CBA">
      <w:trPr>
        <w:trHeight w:val="270"/>
        <w:jc w:val="center"/>
      </w:trPr>
      <w:tc>
        <w:tcPr>
          <w:tcW w:w="10349" w:type="dxa"/>
        </w:tcPr>
        <w:p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5A9488D8" wp14:editId="0F52B9C9">
                <wp:extent cx="1295400" cy="683971"/>
                <wp:effectExtent l="0" t="0" r="0" b="1905"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:rsidTr="007A2CBA">
      <w:trPr>
        <w:trHeight w:val="1293"/>
        <w:jc w:val="center"/>
      </w:trPr>
      <w:tc>
        <w:tcPr>
          <w:tcW w:w="10349" w:type="dxa"/>
          <w:vAlign w:val="bottom"/>
        </w:tcPr>
        <w:p w:rsidR="005D636C" w:rsidRPr="00255F67" w:rsidRDefault="0037418E" w:rsidP="0037418E">
          <w:pPr>
            <w:spacing w:after="0"/>
            <w:ind w:left="0"/>
            <w:rPr>
              <w:rFonts w:ascii="Candara" w:hAnsi="Candara"/>
              <w:sz w:val="36"/>
              <w:szCs w:val="36"/>
            </w:rPr>
          </w:pPr>
          <w:r w:rsidRPr="0037418E">
            <w:rPr>
              <w:rFonts w:ascii="Candara" w:hAnsi="Candara"/>
              <w:b/>
              <w:color w:val="C00000"/>
              <w:sz w:val="36"/>
              <w:szCs w:val="36"/>
            </w:rPr>
            <w:t>A responsabilidade civil extracontratual do Estado</w:t>
          </w:r>
          <w:r>
            <w:rPr>
              <w:rFonts w:ascii="Candara" w:hAnsi="Candara"/>
              <w:b/>
              <w:color w:val="C00000"/>
              <w:sz w:val="36"/>
              <w:szCs w:val="36"/>
            </w:rPr>
            <w:t xml:space="preserve"> </w:t>
          </w:r>
          <w:bookmarkStart w:id="0" w:name="_GoBack"/>
          <w:bookmarkEnd w:id="0"/>
          <w:r w:rsidRPr="0037418E">
            <w:rPr>
              <w:rFonts w:ascii="Candara" w:hAnsi="Candara"/>
              <w:b/>
              <w:color w:val="C00000"/>
              <w:sz w:val="36"/>
              <w:szCs w:val="36"/>
            </w:rPr>
            <w:t>por danos decorrentes do exercício</w:t>
          </w:r>
          <w:r>
            <w:rPr>
              <w:rFonts w:ascii="Candara" w:hAnsi="Candara"/>
              <w:b/>
              <w:color w:val="C00000"/>
              <w:sz w:val="36"/>
              <w:szCs w:val="36"/>
            </w:rPr>
            <w:t xml:space="preserve"> </w:t>
          </w:r>
          <w:r w:rsidRPr="0037418E">
            <w:rPr>
              <w:rFonts w:ascii="Candara" w:hAnsi="Candara"/>
              <w:b/>
              <w:color w:val="C00000"/>
              <w:sz w:val="36"/>
              <w:szCs w:val="36"/>
            </w:rPr>
            <w:t>da função jurisdicional</w:t>
          </w:r>
          <w:r w:rsidR="00E636A8" w:rsidRPr="00E636A8">
            <w:rPr>
              <w:rFonts w:ascii="Candara" w:hAnsi="Candara"/>
              <w:b/>
              <w:color w:val="C00000"/>
              <w:sz w:val="36"/>
              <w:szCs w:val="36"/>
            </w:rPr>
            <w:t xml:space="preserve"> </w:t>
          </w:r>
        </w:p>
        <w:p w:rsidR="005D636C" w:rsidRDefault="005D636C" w:rsidP="007A2CBA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37418E">
            <w:rPr>
              <w:rFonts w:ascii="Candara" w:hAnsi="Candara"/>
              <w:b/>
              <w:szCs w:val="24"/>
            </w:rPr>
            <w:t>A</w:t>
          </w:r>
        </w:p>
        <w:p w:rsidR="005D636C" w:rsidRPr="00C7527A" w:rsidRDefault="0037418E" w:rsidP="007A2CBA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12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>
            <w:rPr>
              <w:rFonts w:ascii="Candara" w:hAnsi="Candara"/>
              <w:b/>
              <w:color w:val="C0001E"/>
              <w:szCs w:val="24"/>
            </w:rPr>
            <w:t>abril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 2024</w:t>
          </w:r>
        </w:p>
        <w:p w:rsidR="002B6D4D" w:rsidRPr="00E76064" w:rsidRDefault="005D636C" w:rsidP="002B6D4D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  <w:r w:rsidRPr="005A2CD3">
            <w:rPr>
              <w:rFonts w:ascii="Candara" w:hAnsi="Candara"/>
              <w:b/>
              <w:szCs w:val="24"/>
            </w:rPr>
            <w:t>Lisboa</w:t>
          </w:r>
          <w:r>
            <w:rPr>
              <w:rFonts w:ascii="Candara" w:hAnsi="Candara"/>
              <w:b/>
              <w:szCs w:val="24"/>
            </w:rPr>
            <w:t xml:space="preserve">, </w:t>
          </w:r>
          <w:r w:rsidRPr="00E17506">
            <w:rPr>
              <w:rFonts w:ascii="Candara" w:hAnsi="Candara"/>
              <w:szCs w:val="24"/>
            </w:rPr>
            <w:t>CEJ</w:t>
          </w:r>
        </w:p>
        <w:p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Advogados/as e outros/as profissionais: €30,00</w:t>
          </w:r>
        </w:p>
      </w:tc>
    </w:tr>
  </w:tbl>
  <w:p w:rsidR="00EF14AF" w:rsidRDefault="0088696B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posOffset>-11430</wp:posOffset>
              </wp:positionH>
              <wp:positionV relativeFrom="paragraph">
                <wp:posOffset>-3404235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C6DA3" id="Gráfico 17" o:spid="_x0000_s1026" alt="Formas de destaque curvas que criam coletivamente a estrutura do cabeçalho" style="position:absolute;margin-left:-.9pt;margin-top:-268.05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NeFLt+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:rsidR="005D636C" w:rsidRDefault="005D636C">
    <w:pPr>
      <w:pStyle w:val="Cabealho"/>
    </w:pPr>
  </w:p>
  <w:p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18E" w:rsidRDefault="003741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7418E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A2CD3"/>
    <w:rsid w:val="005C2210"/>
    <w:rsid w:val="005D636C"/>
    <w:rsid w:val="00615018"/>
    <w:rsid w:val="0062123A"/>
    <w:rsid w:val="0063733C"/>
    <w:rsid w:val="00646E75"/>
    <w:rsid w:val="006C2684"/>
    <w:rsid w:val="006E13A6"/>
    <w:rsid w:val="006F6F10"/>
    <w:rsid w:val="007146AC"/>
    <w:rsid w:val="00761B79"/>
    <w:rsid w:val="00783E79"/>
    <w:rsid w:val="007A2CBA"/>
    <w:rsid w:val="007B5AE8"/>
    <w:rsid w:val="007F5192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701F7"/>
    <w:rsid w:val="00C70786"/>
    <w:rsid w:val="00C7527A"/>
    <w:rsid w:val="00C833C0"/>
    <w:rsid w:val="00C915C7"/>
    <w:rsid w:val="00C97C6B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BEF81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612220"/>
    <w:rsid w:val="00A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B091D452675843C9A078835D6E14E832">
    <w:name w:val="B091D452675843C9A078835D6E14E832"/>
    <w:rsid w:val="00612220"/>
  </w:style>
  <w:style w:type="paragraph" w:customStyle="1" w:styleId="013B65AD2AC944308B4F0D9F2197F5DA">
    <w:name w:val="013B65AD2AC944308B4F0D9F2197F5DA"/>
    <w:rsid w:val="00612220"/>
  </w:style>
  <w:style w:type="paragraph" w:customStyle="1" w:styleId="C6341D7F438A4886AB7D63717F432037">
    <w:name w:val="C6341D7F438A4886AB7D63717F432037"/>
    <w:rsid w:val="00612220"/>
  </w:style>
  <w:style w:type="paragraph" w:customStyle="1" w:styleId="7BE2EDC1C0564733847D5CDB487CF19F">
    <w:name w:val="7BE2EDC1C0564733847D5CDB487CF19F"/>
    <w:rsid w:val="00612220"/>
  </w:style>
  <w:style w:type="paragraph" w:customStyle="1" w:styleId="E2F732BFBACC4B759FD0E6D6F0B1B93F">
    <w:name w:val="E2F732BFBACC4B759FD0E6D6F0B1B93F"/>
    <w:rsid w:val="00612220"/>
  </w:style>
  <w:style w:type="paragraph" w:customStyle="1" w:styleId="9F76D125D6E34E08AA5740180E800B0A">
    <w:name w:val="9F76D125D6E34E08AA5740180E800B0A"/>
    <w:rsid w:val="00612220"/>
  </w:style>
  <w:style w:type="paragraph" w:customStyle="1" w:styleId="AF3242909DB042D99941C50CFF23194F">
    <w:name w:val="AF3242909DB042D99941C50CFF23194F"/>
    <w:rsid w:val="00612220"/>
  </w:style>
  <w:style w:type="paragraph" w:customStyle="1" w:styleId="3E27CC5B7DEB4E6E86F7ADDF6D24C017">
    <w:name w:val="3E27CC5B7DEB4E6E86F7ADDF6D24C017"/>
    <w:rsid w:val="00612220"/>
  </w:style>
  <w:style w:type="paragraph" w:customStyle="1" w:styleId="B63C079B5DE74B459597DA3BDC863B6A">
    <w:name w:val="B63C079B5DE74B459597DA3BDC863B6A"/>
    <w:rsid w:val="00612220"/>
  </w:style>
  <w:style w:type="paragraph" w:customStyle="1" w:styleId="07D5EBBAB4024DF98E32ACEFB6B57917">
    <w:name w:val="07D5EBBAB4024DF98E32ACEFB6B57917"/>
    <w:rsid w:val="00612220"/>
  </w:style>
  <w:style w:type="paragraph" w:customStyle="1" w:styleId="E1A4D00AE3214B46B135844B4B137B44">
    <w:name w:val="E1A4D00AE3214B46B135844B4B137B44"/>
    <w:rsid w:val="00612220"/>
  </w:style>
  <w:style w:type="paragraph" w:customStyle="1" w:styleId="16764C0FA57644D9B96F03A062281F6C">
    <w:name w:val="16764C0FA57644D9B96F03A062281F6C"/>
    <w:rsid w:val="00612220"/>
  </w:style>
  <w:style w:type="paragraph" w:customStyle="1" w:styleId="362B1BBBCD3E4F068FFB7ED2DCF2CEB0">
    <w:name w:val="362B1BBBCD3E4F068FFB7ED2DCF2CEB0"/>
    <w:rsid w:val="00612220"/>
  </w:style>
  <w:style w:type="paragraph" w:customStyle="1" w:styleId="9929F86E6D834FE09FA2595F29169B0C">
    <w:name w:val="9929F86E6D834FE09FA2595F29169B0C"/>
    <w:rsid w:val="00612220"/>
  </w:style>
  <w:style w:type="paragraph" w:customStyle="1" w:styleId="392D7DE7F65E43E4B15FF2CE4EF61A2B">
    <w:name w:val="392D7DE7F65E43E4B15FF2CE4EF61A2B"/>
    <w:rsid w:val="00612220"/>
  </w:style>
  <w:style w:type="paragraph" w:customStyle="1" w:styleId="33D7B06A59494566A13650E1D5984159">
    <w:name w:val="33D7B06A59494566A13650E1D5984159"/>
    <w:rsid w:val="00612220"/>
  </w:style>
  <w:style w:type="paragraph" w:customStyle="1" w:styleId="D53EC9A5AC3E49FF898B6ECEA073EB78">
    <w:name w:val="D53EC9A5AC3E49FF898B6ECEA073EB78"/>
    <w:rsid w:val="00612220"/>
  </w:style>
  <w:style w:type="paragraph" w:customStyle="1" w:styleId="958ADE08719D472DB25B06C699372DDF">
    <w:name w:val="958ADE08719D472DB25B06C699372DDF"/>
    <w:rsid w:val="00612220"/>
  </w:style>
  <w:style w:type="paragraph" w:customStyle="1" w:styleId="D23635BAD2304809985BFCEB31386F68">
    <w:name w:val="D23635BAD2304809985BFCEB31386F68"/>
    <w:rsid w:val="00612220"/>
  </w:style>
  <w:style w:type="paragraph" w:customStyle="1" w:styleId="21FD4DDEED2B441BA38379A1CEBE17D1">
    <w:name w:val="21FD4DDEED2B441BA38379A1CEBE17D1"/>
    <w:rsid w:val="00612220"/>
  </w:style>
  <w:style w:type="paragraph" w:customStyle="1" w:styleId="B015EFBA0D7D43A3AB51CFB24A33CFB2">
    <w:name w:val="B015EFBA0D7D43A3AB51CFB24A33CFB2"/>
    <w:rsid w:val="00612220"/>
  </w:style>
  <w:style w:type="paragraph" w:customStyle="1" w:styleId="81C6C43C5A2B4ED2A29BDCE66FB49958">
    <w:name w:val="81C6C43C5A2B4ED2A29BDCE66FB49958"/>
    <w:rsid w:val="00612220"/>
  </w:style>
  <w:style w:type="paragraph" w:customStyle="1" w:styleId="9F7498FB3A8341F692DF3376FE351FAD">
    <w:name w:val="9F7498FB3A8341F692DF3376FE351FAD"/>
    <w:rsid w:val="00612220"/>
  </w:style>
  <w:style w:type="paragraph" w:customStyle="1" w:styleId="D463CF3E3AA9408F8E04AFA654275BB4">
    <w:name w:val="D463CF3E3AA9408F8E04AFA654275BB4"/>
    <w:rsid w:val="00612220"/>
  </w:style>
  <w:style w:type="paragraph" w:customStyle="1" w:styleId="353081D386684249B1EB963A8F385BA9">
    <w:name w:val="353081D386684249B1EB963A8F385BA9"/>
    <w:rsid w:val="00612220"/>
  </w:style>
  <w:style w:type="paragraph" w:customStyle="1" w:styleId="F10842F7B450439F9F0EB11B4909EB2E">
    <w:name w:val="F10842F7B450439F9F0EB11B4909EB2E"/>
    <w:rsid w:val="00612220"/>
  </w:style>
  <w:style w:type="paragraph" w:customStyle="1" w:styleId="9CD63E490DA940EFB83512665A1DE0BF">
    <w:name w:val="9CD63E490DA940EFB83512665A1DE0BF"/>
    <w:rsid w:val="00612220"/>
  </w:style>
  <w:style w:type="paragraph" w:customStyle="1" w:styleId="59613899DD7A4A2795FC2E72E231F0BE">
    <w:name w:val="59613899DD7A4A2795FC2E72E231F0BE"/>
    <w:rsid w:val="00612220"/>
  </w:style>
  <w:style w:type="paragraph" w:customStyle="1" w:styleId="8F95FBD4EDE14BB9B55CC45B040BC8F2">
    <w:name w:val="8F95FBD4EDE14BB9B55CC45B040BC8F2"/>
    <w:rsid w:val="00612220"/>
  </w:style>
  <w:style w:type="paragraph" w:customStyle="1" w:styleId="13B0CE4E51614BE18A8306409FD97FE0">
    <w:name w:val="13B0CE4E51614BE18A8306409FD97FE0"/>
    <w:rsid w:val="00612220"/>
  </w:style>
  <w:style w:type="paragraph" w:customStyle="1" w:styleId="8347FA0FDD034DE5B2DAD3FC20F76C91">
    <w:name w:val="8347FA0FDD034DE5B2DAD3FC20F76C91"/>
    <w:rsid w:val="00612220"/>
  </w:style>
  <w:style w:type="paragraph" w:customStyle="1" w:styleId="154E38E7EAFB47ABB7E97CB956D947EC">
    <w:name w:val="154E38E7EAFB47ABB7E97CB956D947EC"/>
    <w:rsid w:val="00612220"/>
  </w:style>
  <w:style w:type="paragraph" w:customStyle="1" w:styleId="2AFFBE33B1A04D6E82202E405E4F8552">
    <w:name w:val="2AFFBE33B1A04D6E82202E405E4F8552"/>
    <w:rsid w:val="003D3BC8"/>
  </w:style>
  <w:style w:type="paragraph" w:customStyle="1" w:styleId="EDCE9E4246F0450C85ED0B16E3333342">
    <w:name w:val="EDCE9E4246F0450C85ED0B16E3333342"/>
    <w:rsid w:val="003D3BC8"/>
  </w:style>
  <w:style w:type="paragraph" w:customStyle="1" w:styleId="B8A0F11E92924EA6B6E2907E74A3FC36">
    <w:name w:val="B8A0F11E92924EA6B6E2907E74A3FC36"/>
    <w:rsid w:val="003D3BC8"/>
  </w:style>
  <w:style w:type="paragraph" w:customStyle="1" w:styleId="0BE620F753064F7DB2B0A3DEE1FC0BE8">
    <w:name w:val="0BE620F753064F7DB2B0A3DEE1FC0BE8"/>
    <w:rsid w:val="003D3BC8"/>
  </w:style>
  <w:style w:type="paragraph" w:customStyle="1" w:styleId="F11B918FB0A1419695FB1933AF2593E8">
    <w:name w:val="F11B918FB0A1419695FB1933AF2593E8"/>
    <w:rsid w:val="003D3BC8"/>
  </w:style>
  <w:style w:type="paragraph" w:customStyle="1" w:styleId="203C1E006EE44C5FBC5DC8B7B466AB2B">
    <w:name w:val="203C1E006EE44C5FBC5DC8B7B466AB2B"/>
    <w:rsid w:val="003D3BC8"/>
  </w:style>
  <w:style w:type="paragraph" w:customStyle="1" w:styleId="232EEB9665364B4FBA2C2824B87126B7">
    <w:name w:val="232EEB9665364B4FBA2C2824B87126B7"/>
    <w:rsid w:val="003D3BC8"/>
  </w:style>
  <w:style w:type="paragraph" w:customStyle="1" w:styleId="E4C6A829C84B4A2FA86D14533C15203C">
    <w:name w:val="E4C6A829C84B4A2FA86D14533C15203C"/>
    <w:rsid w:val="003D3BC8"/>
  </w:style>
  <w:style w:type="paragraph" w:customStyle="1" w:styleId="B0A1385EF6644A5D97E67AD866D27EC6">
    <w:name w:val="B0A1385EF6644A5D97E67AD866D27EC6"/>
    <w:rsid w:val="003D3BC8"/>
  </w:style>
  <w:style w:type="paragraph" w:customStyle="1" w:styleId="561C947F69E24295BA80A2BB02B7CB6B">
    <w:name w:val="561C947F69E24295BA80A2BB02B7CB6B"/>
    <w:rsid w:val="003D3BC8"/>
  </w:style>
  <w:style w:type="paragraph" w:customStyle="1" w:styleId="10F8BB1F473B45FAB57306E31C6734BF">
    <w:name w:val="10F8BB1F473B45FAB57306E31C6734BF"/>
    <w:rsid w:val="003D3BC8"/>
  </w:style>
  <w:style w:type="paragraph" w:customStyle="1" w:styleId="ED79F8B25150431D86D5085CB39F523F">
    <w:name w:val="ED79F8B25150431D86D5085CB39F523F"/>
    <w:rsid w:val="003D3BC8"/>
  </w:style>
  <w:style w:type="paragraph" w:customStyle="1" w:styleId="DCB6D3370E7F4D69ADBA8665F9E73142">
    <w:name w:val="DCB6D3370E7F4D69ADBA8665F9E73142"/>
    <w:rsid w:val="003D3BC8"/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71af3243-3dd4-4a8d-8c0d-dd76da1f02a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16c05727-aa75-4e4a-9b5f-8a80a1165891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8590F-267A-43AA-9D0C-21E36329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2024-03-13T12:18:00Z</dcterms:created>
  <dcterms:modified xsi:type="dcterms:W3CDTF">2024-03-13T12:18:00Z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