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2B3833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E560" w14:textId="77777777" w:rsidR="003F6E25" w:rsidRDefault="003F6E25" w:rsidP="00A66B18">
      <w:pPr>
        <w:spacing w:before="0" w:after="0"/>
      </w:pPr>
      <w:r>
        <w:separator/>
      </w:r>
    </w:p>
  </w:endnote>
  <w:endnote w:type="continuationSeparator" w:id="0">
    <w:p w14:paraId="7D1CABB2" w14:textId="77777777" w:rsidR="003F6E25" w:rsidRDefault="003F6E2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0BEC" w14:textId="77777777" w:rsidR="002B3833" w:rsidRDefault="002B38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0E31E4E1" w14:textId="0B2358E8" w:rsidR="008E5A9C" w:rsidRPr="00AA3521" w:rsidRDefault="00275390" w:rsidP="008E5A9C">
          <w:pPr>
            <w:spacing w:before="0" w:after="0"/>
            <w:ind w:left="0"/>
            <w:rPr>
              <w:sz w:val="16"/>
              <w:szCs w:val="16"/>
            </w:rPr>
          </w:pPr>
          <w:r w:rsidRPr="009D60DE">
            <w:rPr>
              <w:rFonts w:ascii="Candara" w:hAnsi="Candara"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5A9C" w:rsidRPr="00AA3521">
            <w:rPr>
              <w:sz w:val="16"/>
              <w:szCs w:val="16"/>
            </w:rPr>
            <w:t xml:space="preserve">SEDE: Lisboa </w:t>
          </w:r>
        </w:p>
        <w:p w14:paraId="2B2639D2" w14:textId="06F529B4" w:rsidR="008E5A9C" w:rsidRPr="00AA3521" w:rsidRDefault="008E5A9C" w:rsidP="008E5A9C">
          <w:pPr>
            <w:pStyle w:val="Rodap"/>
            <w:ind w:left="0"/>
            <w:rPr>
              <w:sz w:val="16"/>
              <w:szCs w:val="16"/>
            </w:rPr>
          </w:pPr>
          <w:r>
            <w:rPr>
              <w:sz w:val="16"/>
              <w:szCs w:val="16"/>
            </w:rPr>
            <w:t>L</w:t>
          </w:r>
          <w:r w:rsidRPr="00AA3521">
            <w:rPr>
              <w:sz w:val="16"/>
              <w:szCs w:val="16"/>
            </w:rPr>
            <w:t xml:space="preserve">argo do Limoeiro - 1149-048 Lisboa </w:t>
          </w:r>
        </w:p>
        <w:p w14:paraId="7484FBF6" w14:textId="3A341875" w:rsidR="008E5A9C" w:rsidRPr="00666D4C" w:rsidRDefault="008E5A9C" w:rsidP="008E5A9C">
          <w:pPr>
            <w:pStyle w:val="Rodap"/>
            <w:ind w:left="0"/>
            <w:rPr>
              <w:color w:val="0563C1"/>
              <w:sz w:val="16"/>
              <w:szCs w:val="16"/>
            </w:rPr>
          </w:pPr>
          <w:r w:rsidRPr="00AA3521">
            <w:rPr>
              <w:sz w:val="16"/>
              <w:szCs w:val="16"/>
            </w:rPr>
            <w:t>Tel</w:t>
          </w:r>
          <w:r>
            <w:rPr>
              <w:sz w:val="16"/>
              <w:szCs w:val="16"/>
            </w:rPr>
            <w:t>.</w:t>
          </w:r>
          <w:r w:rsidRPr="00AA3521">
            <w:rPr>
              <w:sz w:val="16"/>
              <w:szCs w:val="16"/>
            </w:rPr>
            <w:t xml:space="preserve">: 21 884 56 00 | </w:t>
          </w:r>
          <w:hyperlink r:id="rId2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cej@mail.cej.mj.pt</w:t>
            </w:r>
          </w:hyperlink>
          <w:r w:rsidRPr="00666D4C">
            <w:rPr>
              <w:color w:val="0563C1"/>
              <w:sz w:val="16"/>
              <w:szCs w:val="16"/>
            </w:rPr>
            <w:t xml:space="preserve"> </w:t>
          </w:r>
        </w:p>
        <w:p w14:paraId="2CC301EE" w14:textId="77777777" w:rsidR="008E5A9C" w:rsidRPr="00363312" w:rsidRDefault="008E5A9C" w:rsidP="008E5A9C">
          <w:pPr>
            <w:pStyle w:val="Rodap"/>
            <w:ind w:left="0"/>
            <w:rPr>
              <w:sz w:val="20"/>
            </w:rPr>
          </w:pPr>
          <w:hyperlink r:id="rId3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formacao-def@mail.cej.mj.pt</w:t>
            </w:r>
          </w:hyperlink>
          <w:r w:rsidRPr="00666D4C">
            <w:rPr>
              <w:color w:val="0563C1"/>
              <w:sz w:val="16"/>
              <w:szCs w:val="16"/>
            </w:rPr>
            <w:t xml:space="preserve"> | </w:t>
          </w:r>
          <w:hyperlink r:id="rId4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https://cej.justica.gov.pt/</w:t>
            </w:r>
          </w:hyperlink>
          <w:r w:rsidRPr="00AA3521">
            <w:rPr>
              <w:sz w:val="16"/>
              <w:szCs w:val="16"/>
            </w:rPr>
            <w:t xml:space="preserve"> </w:t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651" w14:textId="77777777" w:rsidR="002B3833" w:rsidRDefault="002B38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743B" w14:textId="77777777" w:rsidR="003F6E25" w:rsidRDefault="003F6E25" w:rsidP="00A66B18">
      <w:pPr>
        <w:spacing w:before="0" w:after="0"/>
      </w:pPr>
      <w:r>
        <w:separator/>
      </w:r>
    </w:p>
  </w:footnote>
  <w:footnote w:type="continuationSeparator" w:id="0">
    <w:p w14:paraId="44892646" w14:textId="77777777" w:rsidR="003F6E25" w:rsidRDefault="003F6E2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63E8" w14:textId="77777777" w:rsidR="002B3833" w:rsidRDefault="002B38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  <w:lang w:eastAsia="pt-PT"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12DFAC99" w14:textId="77777777" w:rsidR="002B3833" w:rsidRPr="002B3833" w:rsidRDefault="002B3833" w:rsidP="002B3833">
          <w:pPr>
            <w:spacing w:after="120"/>
            <w:rPr>
              <w:rFonts w:ascii="Aptos" w:hAnsi="Aptos" w:cs="Latha"/>
              <w:b/>
              <w:bCs/>
              <w:sz w:val="28"/>
              <w:szCs w:val="28"/>
            </w:rPr>
          </w:pPr>
          <w:r w:rsidRPr="002B3833">
            <w:rPr>
              <w:rFonts w:ascii="Aptos" w:hAnsi="Aptos" w:cs="Latha"/>
              <w:b/>
              <w:bCs/>
              <w:sz w:val="28"/>
              <w:szCs w:val="28"/>
            </w:rPr>
            <w:t xml:space="preserve">Temas de Direito Europeu </w:t>
          </w:r>
        </w:p>
        <w:p w14:paraId="2A539942" w14:textId="77777777" w:rsidR="002B3833" w:rsidRPr="002B3833" w:rsidRDefault="002B3833" w:rsidP="002B3833">
          <w:pPr>
            <w:spacing w:after="120"/>
            <w:rPr>
              <w:rFonts w:ascii="Aptos" w:hAnsi="Aptos"/>
              <w:b/>
              <w:bCs/>
              <w:color w:val="C85809"/>
            </w:rPr>
          </w:pPr>
          <w:r w:rsidRPr="002B3833">
            <w:rPr>
              <w:rFonts w:ascii="Aptos" w:hAnsi="Aptos"/>
              <w:b/>
              <w:bCs/>
              <w:color w:val="C85809"/>
            </w:rPr>
            <w:t>12 de junho de 2025</w:t>
          </w:r>
        </w:p>
        <w:p w14:paraId="642B3631" w14:textId="77777777" w:rsidR="002B3833" w:rsidRPr="002B3833" w:rsidRDefault="002B3833" w:rsidP="002B3833">
          <w:pPr>
            <w:spacing w:after="120"/>
            <w:rPr>
              <w:rFonts w:ascii="Aptos" w:hAnsi="Aptos"/>
            </w:rPr>
          </w:pPr>
          <w:r w:rsidRPr="002B3833">
            <w:rPr>
              <w:rFonts w:ascii="Aptos" w:hAnsi="Aptos"/>
              <w:b/>
              <w:bCs/>
            </w:rPr>
            <w:t>Lisboa:</w:t>
          </w:r>
          <w:r w:rsidRPr="002B3833">
            <w:rPr>
              <w:rFonts w:ascii="Aptos" w:hAnsi="Aptos"/>
              <w:b/>
              <w:bCs/>
              <w:color w:val="C85809"/>
            </w:rPr>
            <w:t xml:space="preserve"> </w:t>
          </w:r>
          <w:r w:rsidRPr="002B3833">
            <w:rPr>
              <w:rFonts w:ascii="Aptos" w:hAnsi="Aptos"/>
            </w:rPr>
            <w:t xml:space="preserve">CEJ, Sala Luís Ribeiro </w:t>
          </w:r>
        </w:p>
        <w:p w14:paraId="55E760DC" w14:textId="49D9DDBD" w:rsidR="005D636C" w:rsidRPr="002B3833" w:rsidRDefault="002B3833" w:rsidP="002B3833">
          <w:pPr>
            <w:spacing w:after="0"/>
            <w:rPr>
              <w:rFonts w:ascii="Aptos" w:hAnsi="Aptos"/>
              <w:b/>
              <w:szCs w:val="24"/>
            </w:rPr>
          </w:pPr>
          <w:r w:rsidRPr="002B3833">
            <w:rPr>
              <w:rFonts w:ascii="Aptos" w:hAnsi="Aptos"/>
              <w:b/>
              <w:sz w:val="20"/>
            </w:rPr>
            <w:t>Ação de Formação Contínua Tipo F</w:t>
          </w:r>
        </w:p>
        <w:p w14:paraId="4789D216" w14:textId="58ECCE38" w:rsidR="005D636C" w:rsidRPr="003619E6" w:rsidRDefault="005D636C" w:rsidP="003619E6">
          <w:pPr>
            <w:spacing w:before="60" w:after="60"/>
            <w:rPr>
              <w:rFonts w:ascii="Candara" w:hAnsi="Candara"/>
              <w:b/>
              <w:bCs/>
              <w:sz w:val="22"/>
              <w:szCs w:val="22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0C2BDF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32474E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="00B27453">
            <w:rPr>
              <w:rFonts w:ascii="Calibri" w:eastAsia="Calibri" w:hAnsi="Calibri" w:cs="Times New Roman"/>
              <w:color w:val="auto"/>
              <w:kern w:val="0"/>
              <w:sz w:val="20"/>
            </w:rPr>
            <w:t>0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6BB2" w14:textId="77777777" w:rsidR="002B3833" w:rsidRDefault="002B38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467DA"/>
    <w:rsid w:val="00070A6B"/>
    <w:rsid w:val="00083BAA"/>
    <w:rsid w:val="000C4963"/>
    <w:rsid w:val="000D7DDB"/>
    <w:rsid w:val="000F4A6A"/>
    <w:rsid w:val="000F70D4"/>
    <w:rsid w:val="000F7F8F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3833"/>
    <w:rsid w:val="002B6D4D"/>
    <w:rsid w:val="00316415"/>
    <w:rsid w:val="0032474E"/>
    <w:rsid w:val="00352B81"/>
    <w:rsid w:val="003619E6"/>
    <w:rsid w:val="00382DDA"/>
    <w:rsid w:val="00394757"/>
    <w:rsid w:val="003A0150"/>
    <w:rsid w:val="003B0DB0"/>
    <w:rsid w:val="003E24DF"/>
    <w:rsid w:val="003F6E25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5245"/>
    <w:rsid w:val="0059654C"/>
    <w:rsid w:val="005A2CD3"/>
    <w:rsid w:val="005B330D"/>
    <w:rsid w:val="005C2210"/>
    <w:rsid w:val="005D3806"/>
    <w:rsid w:val="005D636C"/>
    <w:rsid w:val="005E0B20"/>
    <w:rsid w:val="005F5FCF"/>
    <w:rsid w:val="00615018"/>
    <w:rsid w:val="0061702E"/>
    <w:rsid w:val="0062123A"/>
    <w:rsid w:val="0063073F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357A8"/>
    <w:rsid w:val="00865D4B"/>
    <w:rsid w:val="0088696B"/>
    <w:rsid w:val="008A4ED2"/>
    <w:rsid w:val="008E5A9C"/>
    <w:rsid w:val="008F1A04"/>
    <w:rsid w:val="009361EB"/>
    <w:rsid w:val="009723C4"/>
    <w:rsid w:val="009749B7"/>
    <w:rsid w:val="009C0E4A"/>
    <w:rsid w:val="009F03F2"/>
    <w:rsid w:val="009F6646"/>
    <w:rsid w:val="00A267B0"/>
    <w:rsid w:val="00A26FE7"/>
    <w:rsid w:val="00A4324E"/>
    <w:rsid w:val="00A66B18"/>
    <w:rsid w:val="00A6783B"/>
    <w:rsid w:val="00A92681"/>
    <w:rsid w:val="00A95E73"/>
    <w:rsid w:val="00A96CF8"/>
    <w:rsid w:val="00A97152"/>
    <w:rsid w:val="00AA001C"/>
    <w:rsid w:val="00AA089B"/>
    <w:rsid w:val="00AB42AE"/>
    <w:rsid w:val="00AE1388"/>
    <w:rsid w:val="00AF3982"/>
    <w:rsid w:val="00B01D50"/>
    <w:rsid w:val="00B27453"/>
    <w:rsid w:val="00B50294"/>
    <w:rsid w:val="00B57D6E"/>
    <w:rsid w:val="00B82DC8"/>
    <w:rsid w:val="00BB56B7"/>
    <w:rsid w:val="00C27E04"/>
    <w:rsid w:val="00C36F92"/>
    <w:rsid w:val="00C701F7"/>
    <w:rsid w:val="00C70786"/>
    <w:rsid w:val="00C7527A"/>
    <w:rsid w:val="00C833C0"/>
    <w:rsid w:val="00C86AFE"/>
    <w:rsid w:val="00C915C7"/>
    <w:rsid w:val="00C97C6B"/>
    <w:rsid w:val="00CC467E"/>
    <w:rsid w:val="00CF2CCE"/>
    <w:rsid w:val="00D10958"/>
    <w:rsid w:val="00D66593"/>
    <w:rsid w:val="00DC3A29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D38C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ej.justica.gov.p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44478C"/>
    <w:rsid w:val="00595245"/>
    <w:rsid w:val="005F5FCF"/>
    <w:rsid w:val="00612220"/>
    <w:rsid w:val="0063073F"/>
    <w:rsid w:val="00933855"/>
    <w:rsid w:val="009F17AF"/>
    <w:rsid w:val="00AC3E40"/>
    <w:rsid w:val="00B82DC8"/>
    <w:rsid w:val="00DA6DE6"/>
    <w:rsid w:val="00F23B6A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80823-408D-4E75-BFE5-09A50CB7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13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8</cp:revision>
  <dcterms:created xsi:type="dcterms:W3CDTF">2024-11-26T11:44:00Z</dcterms:created>
  <dcterms:modified xsi:type="dcterms:W3CDTF">2025-06-05T18:10:00Z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